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E2AF9" w:rsidP="00606723" w:rsidRDefault="00B3342D" w14:paraId="58726F95" w14:textId="0086CF6F">
      <w:pPr>
        <w:spacing w:after="80" w:line="240" w:lineRule="auto"/>
        <w:jc w:val="center"/>
        <w:rPr>
          <w:rFonts w:asciiTheme="minorHAnsi" w:hAnsiTheme="minorHAnsi" w:eastAsiaTheme="minorEastAsia" w:cstheme="minorBidi"/>
          <w:b/>
          <w:bCs/>
          <w:sz w:val="28"/>
          <w:szCs w:val="28"/>
        </w:rPr>
      </w:pPr>
      <w:r>
        <w:rPr>
          <w:noProof/>
        </w:rPr>
        <w:drawing>
          <wp:inline distT="0" distB="0" distL="0" distR="0" wp14:anchorId="4ED07FE2" wp14:editId="78BB01B0">
            <wp:extent cx="2738811" cy="548640"/>
            <wp:effectExtent l="0" t="0" r="4445" b="3810"/>
            <wp:docPr id="1005291029" name="Picture 1" descr="A red maple leaf with a person silhou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91029" name="Picture 1" descr="A red maple leaf with a person silhouett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8811" cy="548640"/>
                    </a:xfrm>
                    <a:prstGeom prst="rect">
                      <a:avLst/>
                    </a:prstGeom>
                  </pic:spPr>
                </pic:pic>
              </a:graphicData>
            </a:graphic>
          </wp:inline>
        </w:drawing>
      </w:r>
    </w:p>
    <w:p w:rsidR="0078525F" w:rsidP="00606723" w:rsidRDefault="00B3342D" w14:paraId="62AA9CF9" w14:textId="77777777">
      <w:pPr>
        <w:spacing w:after="80" w:line="240" w:lineRule="auto"/>
        <w:jc w:val="center"/>
        <w:rPr>
          <w:rFonts w:ascii="Bahnschrift" w:hAnsi="Bahnschrift" w:eastAsia="Bahnschrift" w:cs="Bahnschrift"/>
          <w:b/>
          <w:bCs/>
          <w:sz w:val="44"/>
          <w:szCs w:val="44"/>
        </w:rPr>
      </w:pPr>
      <w:r w:rsidRPr="00606723">
        <w:rPr>
          <w:rFonts w:ascii="Bahnschrift" w:hAnsi="Bahnschrift" w:eastAsia="Bahnschrift" w:cs="Bahnschrift"/>
          <w:b/>
          <w:bCs/>
          <w:sz w:val="44"/>
          <w:szCs w:val="44"/>
        </w:rPr>
        <w:t>12-</w:t>
      </w:r>
      <w:r w:rsidRPr="00606723" w:rsidR="7E83CDDF">
        <w:rPr>
          <w:rFonts w:ascii="Bahnschrift" w:hAnsi="Bahnschrift" w:eastAsia="Bahnschrift" w:cs="Bahnschrift"/>
          <w:b/>
          <w:bCs/>
          <w:sz w:val="44"/>
          <w:szCs w:val="44"/>
        </w:rPr>
        <w:t>mo</w:t>
      </w:r>
      <w:r w:rsidRPr="00606723">
        <w:rPr>
          <w:rFonts w:ascii="Bahnschrift" w:hAnsi="Bahnschrift" w:eastAsia="Bahnschrift" w:cs="Bahnschrift"/>
          <w:b/>
          <w:bCs/>
          <w:sz w:val="44"/>
          <w:szCs w:val="44"/>
        </w:rPr>
        <w:t xml:space="preserve"> </w:t>
      </w:r>
      <w:r w:rsidRPr="00606723" w:rsidR="00F22955">
        <w:rPr>
          <w:rFonts w:ascii="Bahnschrift" w:hAnsi="Bahnschrift" w:eastAsia="Bahnschrift" w:cs="Bahnschrift"/>
          <w:b/>
          <w:bCs/>
          <w:sz w:val="44"/>
          <w:szCs w:val="44"/>
        </w:rPr>
        <w:t xml:space="preserve">SCIENTIFIC PROGRESS </w:t>
      </w:r>
      <w:r w:rsidRPr="00606723" w:rsidR="00085EB6">
        <w:rPr>
          <w:rFonts w:ascii="Bahnschrift" w:hAnsi="Bahnschrift" w:eastAsia="Bahnschrift" w:cs="Bahnschrift"/>
          <w:b/>
          <w:bCs/>
          <w:sz w:val="44"/>
          <w:szCs w:val="44"/>
        </w:rPr>
        <w:t>REPORT</w:t>
      </w:r>
    </w:p>
    <w:p w:rsidRPr="00B3342D" w:rsidR="003616E1" w:rsidP="00606723" w:rsidRDefault="00A44344" w14:paraId="3F808142" w14:textId="41DD5249">
      <w:pPr>
        <w:spacing w:after="80" w:line="240" w:lineRule="auto"/>
        <w:jc w:val="center"/>
        <w:rPr>
          <w:rFonts w:ascii="Bahnschrift" w:hAnsi="Bahnschrift" w:eastAsia="Bahnschrift" w:cs="Bahnschrift"/>
          <w:b/>
          <w:bCs/>
          <w:sz w:val="44"/>
          <w:szCs w:val="44"/>
        </w:rPr>
      </w:pPr>
      <w:r w:rsidRPr="00606723">
        <w:rPr>
          <w:rFonts w:ascii="Bahnschrift" w:hAnsi="Bahnschrift" w:eastAsia="Bahnschrift" w:cs="Bahnschrift"/>
          <w:b/>
          <w:bCs/>
          <w:color w:val="FF4637"/>
          <w:sz w:val="44"/>
          <w:szCs w:val="44"/>
        </w:rPr>
        <w:t>COHORT</w:t>
      </w:r>
    </w:p>
    <w:p w:rsidR="00B81A33" w:rsidP="00606723" w:rsidRDefault="00B81A33" w14:paraId="3FEBA9BA" w14:textId="50BC8F63">
      <w:pPr>
        <w:spacing w:after="80" w:line="240" w:lineRule="auto"/>
        <w:jc w:val="both"/>
        <w:rPr>
          <w:rFonts w:asciiTheme="minorHAnsi" w:hAnsiTheme="minorHAnsi" w:eastAsiaTheme="minorEastAsia" w:cstheme="minorBidi"/>
        </w:rPr>
      </w:pPr>
    </w:p>
    <w:p w:rsidRPr="00F22955" w:rsidR="00630FE2" w:rsidP="00606723" w:rsidRDefault="5831E50D" w14:paraId="6DD3D5C7" w14:textId="60837990">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S</w:t>
      </w:r>
      <w:r w:rsidRPr="00606723" w:rsidR="73A95775">
        <w:rPr>
          <w:rFonts w:asciiTheme="minorHAnsi" w:hAnsiTheme="minorHAnsi" w:eastAsiaTheme="minorEastAsia" w:cstheme="minorBidi"/>
        </w:rPr>
        <w:t>cientific progress report</w:t>
      </w:r>
      <w:r w:rsidRPr="00606723">
        <w:rPr>
          <w:rFonts w:asciiTheme="minorHAnsi" w:hAnsiTheme="minorHAnsi" w:eastAsiaTheme="minorEastAsia" w:cstheme="minorBidi"/>
        </w:rPr>
        <w:t>s</w:t>
      </w:r>
      <w:r w:rsidRPr="00606723" w:rsidR="2CE15C97">
        <w:rPr>
          <w:rFonts w:asciiTheme="minorHAnsi" w:hAnsiTheme="minorHAnsi" w:eastAsiaTheme="minorEastAsia" w:cstheme="minorBidi"/>
        </w:rPr>
        <w:t xml:space="preserve"> provide information to the Terry Fox Research Institute</w:t>
      </w:r>
      <w:r w:rsidRPr="00606723" w:rsidR="08E55229">
        <w:rPr>
          <w:rFonts w:asciiTheme="minorHAnsi" w:hAnsiTheme="minorHAnsi" w:eastAsiaTheme="minorEastAsia" w:cstheme="minorBidi"/>
        </w:rPr>
        <w:t xml:space="preserve"> (TFRI)</w:t>
      </w:r>
      <w:r w:rsidRPr="00606723" w:rsidR="2CE15C97">
        <w:rPr>
          <w:rFonts w:asciiTheme="minorHAnsi" w:hAnsiTheme="minorHAnsi" w:eastAsiaTheme="minorEastAsia" w:cstheme="minorBidi"/>
        </w:rPr>
        <w:t xml:space="preserve"> about the </w:t>
      </w:r>
      <w:r w:rsidRPr="00606723" w:rsidR="6C89AF88">
        <w:rPr>
          <w:rFonts w:asciiTheme="minorHAnsi" w:hAnsiTheme="minorHAnsi" w:eastAsiaTheme="minorEastAsia" w:cstheme="minorBidi"/>
        </w:rPr>
        <w:t>developments</w:t>
      </w:r>
      <w:r w:rsidRPr="00606723" w:rsidR="093372B0">
        <w:rPr>
          <w:rFonts w:asciiTheme="minorHAnsi" w:hAnsiTheme="minorHAnsi" w:eastAsiaTheme="minorEastAsia" w:cstheme="minorBidi"/>
        </w:rPr>
        <w:t xml:space="preserve"> and achievements</w:t>
      </w:r>
      <w:r w:rsidRPr="00606723" w:rsidR="5032EF58">
        <w:rPr>
          <w:rFonts w:asciiTheme="minorHAnsi" w:hAnsiTheme="minorHAnsi" w:eastAsiaTheme="minorEastAsia" w:cstheme="minorBidi"/>
        </w:rPr>
        <w:t xml:space="preserve"> of research teams</w:t>
      </w:r>
      <w:r w:rsidRPr="00606723" w:rsidR="2DFBA041">
        <w:rPr>
          <w:rFonts w:asciiTheme="minorHAnsi" w:hAnsiTheme="minorHAnsi" w:eastAsiaTheme="minorEastAsia" w:cstheme="minorBidi"/>
        </w:rPr>
        <w:t xml:space="preserve"> </w:t>
      </w:r>
      <w:r w:rsidRPr="00606723" w:rsidR="36910A0B">
        <w:rPr>
          <w:rFonts w:asciiTheme="minorHAnsi" w:hAnsiTheme="minorHAnsi" w:eastAsiaTheme="minorEastAsia" w:cstheme="minorBidi"/>
        </w:rPr>
        <w:t>against the Research Project Grant Agreement (RPGA). This information</w:t>
      </w:r>
      <w:r w:rsidRPr="00606723" w:rsidR="2DFBA041">
        <w:rPr>
          <w:rFonts w:asciiTheme="minorHAnsi" w:hAnsiTheme="minorHAnsi" w:eastAsiaTheme="minorEastAsia" w:cstheme="minorBidi"/>
        </w:rPr>
        <w:t xml:space="preserve"> </w:t>
      </w:r>
      <w:r w:rsidRPr="00606723" w:rsidR="5032EF58">
        <w:rPr>
          <w:rFonts w:asciiTheme="minorHAnsi" w:hAnsiTheme="minorHAnsi" w:eastAsiaTheme="minorEastAsia" w:cstheme="minorBidi"/>
        </w:rPr>
        <w:t>feed</w:t>
      </w:r>
      <w:r w:rsidRPr="00606723" w:rsidR="36910A0B">
        <w:rPr>
          <w:rFonts w:asciiTheme="minorHAnsi" w:hAnsiTheme="minorHAnsi" w:eastAsiaTheme="minorEastAsia" w:cstheme="minorBidi"/>
        </w:rPr>
        <w:t>s</w:t>
      </w:r>
      <w:r w:rsidRPr="00606723" w:rsidR="5032EF58">
        <w:rPr>
          <w:rFonts w:asciiTheme="minorHAnsi" w:hAnsiTheme="minorHAnsi" w:eastAsiaTheme="minorEastAsia" w:cstheme="minorBidi"/>
        </w:rPr>
        <w:t xml:space="preserve"> into report</w:t>
      </w:r>
      <w:r w:rsidRPr="00606723" w:rsidR="73673596">
        <w:rPr>
          <w:rFonts w:asciiTheme="minorHAnsi" w:hAnsiTheme="minorHAnsi" w:eastAsiaTheme="minorEastAsia" w:cstheme="minorBidi"/>
        </w:rPr>
        <w:t>s</w:t>
      </w:r>
      <w:r w:rsidRPr="00606723" w:rsidR="5032EF58">
        <w:rPr>
          <w:rFonts w:asciiTheme="minorHAnsi" w:hAnsiTheme="minorHAnsi" w:eastAsiaTheme="minorEastAsia" w:cstheme="minorBidi"/>
        </w:rPr>
        <w:t xml:space="preserve"> to Health Canada.</w:t>
      </w:r>
      <w:r w:rsidRPr="00606723" w:rsidR="184002E2">
        <w:rPr>
          <w:rFonts w:asciiTheme="minorHAnsi" w:hAnsiTheme="minorHAnsi" w:eastAsiaTheme="minorEastAsia" w:cstheme="minorBidi"/>
        </w:rPr>
        <w:t xml:space="preserve"> I</w:t>
      </w:r>
      <w:r w:rsidRPr="00606723" w:rsidR="73A95775">
        <w:rPr>
          <w:rFonts w:asciiTheme="minorHAnsi" w:hAnsiTheme="minorHAnsi" w:eastAsiaTheme="minorEastAsia" w:cstheme="minorBidi"/>
        </w:rPr>
        <w:t>ndividual cohorts</w:t>
      </w:r>
      <w:r w:rsidRPr="00606723" w:rsidR="2A5F5E75">
        <w:rPr>
          <w:rFonts w:asciiTheme="minorHAnsi" w:hAnsiTheme="minorHAnsi" w:eastAsiaTheme="minorEastAsia" w:cstheme="minorBidi"/>
        </w:rPr>
        <w:t xml:space="preserve"> </w:t>
      </w:r>
      <w:r w:rsidRPr="00606723" w:rsidR="36910A0B">
        <w:rPr>
          <w:rFonts w:asciiTheme="minorHAnsi" w:hAnsiTheme="minorHAnsi" w:eastAsiaTheme="minorEastAsia" w:cstheme="minorBidi"/>
        </w:rPr>
        <w:t>from a Consorti</w:t>
      </w:r>
      <w:r w:rsidRPr="00606723" w:rsidR="11E0C9A0">
        <w:rPr>
          <w:rFonts w:asciiTheme="minorHAnsi" w:hAnsiTheme="minorHAnsi" w:eastAsiaTheme="minorEastAsia" w:cstheme="minorBidi"/>
        </w:rPr>
        <w:t>um</w:t>
      </w:r>
      <w:r w:rsidRPr="00606723" w:rsidR="36910A0B">
        <w:rPr>
          <w:rFonts w:asciiTheme="minorHAnsi" w:hAnsiTheme="minorHAnsi" w:eastAsiaTheme="minorEastAsia" w:cstheme="minorBidi"/>
        </w:rPr>
        <w:t xml:space="preserve"> or Centre </w:t>
      </w:r>
      <w:r w:rsidRPr="00606723" w:rsidR="184002E2">
        <w:rPr>
          <w:rFonts w:asciiTheme="minorHAnsi" w:hAnsiTheme="minorHAnsi" w:eastAsiaTheme="minorEastAsia" w:cstheme="minorBidi"/>
        </w:rPr>
        <w:t>should use this template</w:t>
      </w:r>
      <w:r w:rsidRPr="00606723" w:rsidR="77702B4A">
        <w:rPr>
          <w:rFonts w:asciiTheme="minorHAnsi" w:hAnsiTheme="minorHAnsi" w:eastAsiaTheme="minorEastAsia" w:cstheme="minorBidi"/>
        </w:rPr>
        <w:t>.</w:t>
      </w:r>
    </w:p>
    <w:p w:rsidR="00F4587B" w:rsidP="00606723" w:rsidRDefault="00F4587B" w14:paraId="4CACEA6C" w14:textId="77777777">
      <w:pPr>
        <w:spacing w:after="80" w:line="240" w:lineRule="auto"/>
        <w:rPr>
          <w:rFonts w:asciiTheme="minorHAnsi" w:hAnsiTheme="minorHAnsi" w:eastAsiaTheme="minorEastAsia" w:cstheme="minorBidi"/>
          <w:b/>
          <w:bCs/>
        </w:rPr>
      </w:pPr>
    </w:p>
    <w:p w:rsidR="00F4587B" w:rsidP="00606723" w:rsidRDefault="00F4587B" w14:paraId="434F97E5" w14:textId="18647483">
      <w:pPr>
        <w:spacing w:after="80" w:line="240" w:lineRule="auto"/>
        <w:rPr>
          <w:rFonts w:asciiTheme="minorHAnsi" w:hAnsiTheme="minorHAnsi" w:eastAsiaTheme="minorEastAsia" w:cstheme="minorBidi"/>
          <w:highlight w:val="yellow"/>
        </w:rPr>
      </w:pPr>
      <w:r w:rsidRPr="6DCBB6D5">
        <w:rPr>
          <w:rFonts w:asciiTheme="minorHAnsi" w:hAnsiTheme="minorHAnsi" w:eastAsiaTheme="minorEastAsia" w:cstheme="minorBidi"/>
          <w:b/>
          <w:bCs/>
          <w:highlight w:val="yellow"/>
        </w:rPr>
        <w:t xml:space="preserve">Submission Deadline: </w:t>
      </w:r>
      <w:r w:rsidRPr="6DCBB6D5" w:rsidR="008D3A08">
        <w:rPr>
          <w:rFonts w:asciiTheme="minorHAnsi" w:hAnsiTheme="minorHAnsi" w:eastAsiaTheme="minorEastAsia" w:cstheme="minorBidi"/>
          <w:b/>
          <w:bCs/>
          <w:highlight w:val="yellow"/>
        </w:rPr>
        <w:t>April 30, 202</w:t>
      </w:r>
      <w:r w:rsidRPr="6DCBB6D5" w:rsidR="4EDF0D63">
        <w:rPr>
          <w:rFonts w:asciiTheme="minorHAnsi" w:hAnsiTheme="minorHAnsi" w:eastAsiaTheme="minorEastAsia" w:cstheme="minorBidi"/>
          <w:b/>
          <w:bCs/>
          <w:highlight w:val="yellow"/>
        </w:rPr>
        <w:t>6</w:t>
      </w:r>
    </w:p>
    <w:p w:rsidRPr="00191CE0" w:rsidR="00F4587B" w:rsidP="00606723" w:rsidRDefault="00F4587B" w14:paraId="5F830DF9" w14:textId="37257632">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 xml:space="preserve">Please replace “Template” in the file name with the </w:t>
      </w:r>
      <w:r w:rsidR="00A75737">
        <w:rPr>
          <w:rFonts w:asciiTheme="minorHAnsi" w:hAnsiTheme="minorHAnsi" w:eastAsiaTheme="minorEastAsia" w:cstheme="minorBidi"/>
        </w:rPr>
        <w:t>cohort program ID</w:t>
      </w:r>
      <w:r w:rsidRPr="00606723">
        <w:rPr>
          <w:rFonts w:asciiTheme="minorHAnsi" w:hAnsiTheme="minorHAnsi" w:eastAsiaTheme="minorEastAsia" w:cstheme="minorBidi"/>
        </w:rPr>
        <w:t>.</w:t>
      </w:r>
    </w:p>
    <w:p w:rsidRPr="00646AD1" w:rsidR="00F4587B" w:rsidP="00606723" w:rsidRDefault="79144832" w14:paraId="41BBE4DF" w14:textId="08CBD16D">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b/>
          <w:bCs/>
        </w:rPr>
        <w:t xml:space="preserve">Submit </w:t>
      </w:r>
      <w:r w:rsidRPr="00606723" w:rsidR="78AA2D66">
        <w:rPr>
          <w:rFonts w:asciiTheme="minorHAnsi" w:hAnsiTheme="minorHAnsi" w:eastAsiaTheme="minorEastAsia" w:cstheme="minorBidi"/>
          <w:b/>
          <w:bCs/>
        </w:rPr>
        <w:t>t</w:t>
      </w:r>
      <w:r w:rsidRPr="00606723">
        <w:rPr>
          <w:rFonts w:asciiTheme="minorHAnsi" w:hAnsiTheme="minorHAnsi" w:eastAsiaTheme="minorEastAsia" w:cstheme="minorBidi"/>
          <w:b/>
          <w:bCs/>
        </w:rPr>
        <w:t xml:space="preserve">o: </w:t>
      </w:r>
      <w:hyperlink r:id="rId12">
        <w:r w:rsidRPr="00606723">
          <w:rPr>
            <w:rStyle w:val="Hyperlink"/>
            <w:rFonts w:asciiTheme="minorHAnsi" w:hAnsiTheme="minorHAnsi" w:eastAsiaTheme="minorEastAsia" w:cstheme="minorBidi"/>
            <w:b/>
            <w:bCs/>
          </w:rPr>
          <w:t>mohreporting@tfri.ca</w:t>
        </w:r>
      </w:hyperlink>
      <w:r w:rsidRPr="00606723">
        <w:rPr>
          <w:rFonts w:asciiTheme="minorHAnsi" w:hAnsiTheme="minorHAnsi" w:eastAsiaTheme="minorEastAsia" w:cstheme="minorBidi"/>
          <w:b/>
          <w:bCs/>
        </w:rPr>
        <w:t xml:space="preserve"> </w:t>
      </w:r>
    </w:p>
    <w:p w:rsidRPr="00F22955" w:rsidR="00811CD0" w:rsidP="00606723" w:rsidRDefault="00811CD0" w14:paraId="4EDB1BDC" w14:textId="77777777">
      <w:pPr>
        <w:spacing w:after="80" w:line="240" w:lineRule="auto"/>
        <w:jc w:val="both"/>
        <w:rPr>
          <w:rFonts w:asciiTheme="minorHAnsi" w:hAnsiTheme="minorHAnsi" w:eastAsiaTheme="minorEastAsia" w:cstheme="minorBidi"/>
        </w:rPr>
      </w:pPr>
    </w:p>
    <w:p w:rsidR="004B10B9" w:rsidP="00606723" w:rsidRDefault="54AEDBE4" w14:paraId="46C8B837" w14:textId="2099D8A6">
      <w:pPr>
        <w:spacing w:after="80" w:line="240" w:lineRule="auto"/>
        <w:rPr>
          <w:rFonts w:asciiTheme="minorHAnsi" w:hAnsiTheme="minorHAnsi" w:eastAsiaTheme="minorEastAsia" w:cstheme="minorBidi"/>
        </w:rPr>
      </w:pPr>
      <w:r w:rsidRPr="6DCBB6D5">
        <w:rPr>
          <w:rFonts w:asciiTheme="minorHAnsi" w:hAnsiTheme="minorHAnsi" w:eastAsiaTheme="minorEastAsia" w:cstheme="minorBidi"/>
          <w:b/>
          <w:bCs/>
          <w:color w:val="FF4637"/>
        </w:rPr>
        <w:t>Cohort Program ID</w:t>
      </w:r>
      <w:r w:rsidRPr="6DCBB6D5" w:rsidR="004B10B9">
        <w:rPr>
          <w:rFonts w:asciiTheme="minorHAnsi" w:hAnsiTheme="minorHAnsi" w:eastAsiaTheme="minorEastAsia" w:cstheme="minorBidi"/>
          <w:b/>
          <w:bCs/>
          <w:color w:val="FF4637"/>
        </w:rPr>
        <w:t>:</w:t>
      </w:r>
      <w:r w:rsidRPr="6DCBB6D5" w:rsidR="004B435B">
        <w:rPr>
          <w:rFonts w:asciiTheme="minorHAnsi" w:hAnsiTheme="minorHAnsi" w:eastAsiaTheme="minorEastAsia" w:cstheme="minorBidi"/>
          <w:b/>
          <w:bCs/>
        </w:rPr>
        <w:t xml:space="preserve"> </w:t>
      </w:r>
    </w:p>
    <w:p w:rsidRPr="00692B07" w:rsidR="00692B07" w:rsidP="00606723" w:rsidRDefault="757F71F7" w14:paraId="74DA191E" w14:textId="593CA0DE">
      <w:pPr>
        <w:spacing w:after="80" w:line="240" w:lineRule="auto"/>
        <w:rPr>
          <w:rFonts w:asciiTheme="minorHAnsi" w:hAnsiTheme="minorHAnsi" w:eastAsiaTheme="minorEastAsia" w:cstheme="minorBidi"/>
          <w:lang w:val="en-CA"/>
        </w:rPr>
      </w:pPr>
      <w:r w:rsidRPr="6DCBB6D5">
        <w:rPr>
          <w:rFonts w:asciiTheme="minorHAnsi" w:hAnsiTheme="minorHAnsi" w:eastAsiaTheme="minorEastAsia" w:cstheme="minorBidi"/>
          <w:b/>
          <w:bCs/>
          <w:color w:val="FF4637"/>
        </w:rPr>
        <w:t>Title</w:t>
      </w:r>
      <w:r w:rsidRPr="6DCBB6D5" w:rsidR="00692B07">
        <w:rPr>
          <w:rFonts w:asciiTheme="minorHAnsi" w:hAnsiTheme="minorHAnsi" w:eastAsiaTheme="minorEastAsia" w:cstheme="minorBidi"/>
          <w:b/>
          <w:bCs/>
          <w:color w:val="FF4637"/>
        </w:rPr>
        <w:t>:</w:t>
      </w:r>
      <w:r w:rsidRPr="6DCBB6D5" w:rsidR="00692B07">
        <w:rPr>
          <w:rFonts w:asciiTheme="minorHAnsi" w:hAnsiTheme="minorHAnsi" w:eastAsiaTheme="minorEastAsia" w:cstheme="minorBidi"/>
          <w:b/>
          <w:bCs/>
        </w:rPr>
        <w:t xml:space="preserve"> </w:t>
      </w:r>
    </w:p>
    <w:p w:rsidRPr="001C7A3F" w:rsidR="00B81A33" w:rsidP="6DCBB6D5" w:rsidRDefault="00B81A33" w14:paraId="1D4FE209" w14:textId="505853DB">
      <w:pPr>
        <w:spacing w:after="80" w:line="240" w:lineRule="auto"/>
        <w:rPr>
          <w:rFonts w:asciiTheme="minorHAnsi" w:hAnsiTheme="minorHAnsi" w:eastAsiaTheme="minorEastAsia" w:cstheme="minorBidi"/>
        </w:rPr>
      </w:pPr>
      <w:r w:rsidRPr="6DCBB6D5">
        <w:rPr>
          <w:rFonts w:asciiTheme="minorHAnsi" w:hAnsiTheme="minorHAnsi" w:eastAsiaTheme="minorEastAsia" w:cstheme="minorBidi"/>
          <w:b/>
          <w:bCs/>
          <w:color w:val="FF4637"/>
        </w:rPr>
        <w:t xml:space="preserve">Period </w:t>
      </w:r>
      <w:r w:rsidRPr="6DCBB6D5" w:rsidR="00CC5B00">
        <w:rPr>
          <w:rFonts w:asciiTheme="minorHAnsi" w:hAnsiTheme="minorHAnsi" w:eastAsiaTheme="minorEastAsia" w:cstheme="minorBidi"/>
          <w:b/>
          <w:bCs/>
          <w:color w:val="FF4637"/>
        </w:rPr>
        <w:t>C</w:t>
      </w:r>
      <w:r w:rsidRPr="6DCBB6D5">
        <w:rPr>
          <w:rFonts w:asciiTheme="minorHAnsi" w:hAnsiTheme="minorHAnsi" w:eastAsiaTheme="minorEastAsia" w:cstheme="minorBidi"/>
          <w:b/>
          <w:bCs/>
          <w:color w:val="FF4637"/>
        </w:rPr>
        <w:t>overed:</w:t>
      </w:r>
      <w:r w:rsidRPr="6DCBB6D5" w:rsidR="001C7A3F">
        <w:rPr>
          <w:rFonts w:asciiTheme="minorHAnsi" w:hAnsiTheme="minorHAnsi" w:eastAsiaTheme="minorEastAsia" w:cstheme="minorBidi"/>
        </w:rPr>
        <w:t xml:space="preserve"> </w:t>
      </w:r>
      <w:r w:rsidRPr="6DCBB6D5" w:rsidR="008D3A08">
        <w:rPr>
          <w:rFonts w:asciiTheme="minorHAnsi" w:hAnsiTheme="minorHAnsi" w:eastAsiaTheme="minorEastAsia" w:cstheme="minorBidi"/>
        </w:rPr>
        <w:t>October 1, 202</w:t>
      </w:r>
      <w:r w:rsidRPr="6DCBB6D5" w:rsidR="405F7BB3">
        <w:rPr>
          <w:rFonts w:asciiTheme="minorHAnsi" w:hAnsiTheme="minorHAnsi" w:eastAsiaTheme="minorEastAsia" w:cstheme="minorBidi"/>
        </w:rPr>
        <w:t>5</w:t>
      </w:r>
      <w:r w:rsidRPr="6DCBB6D5" w:rsidR="008D3A08">
        <w:rPr>
          <w:rFonts w:asciiTheme="minorHAnsi" w:hAnsiTheme="minorHAnsi" w:eastAsiaTheme="minorEastAsia" w:cstheme="minorBidi"/>
        </w:rPr>
        <w:t xml:space="preserve"> to March 31, 202</w:t>
      </w:r>
      <w:r w:rsidRPr="6DCBB6D5" w:rsidR="3C7722C7">
        <w:rPr>
          <w:rFonts w:asciiTheme="minorHAnsi" w:hAnsiTheme="minorHAnsi" w:eastAsiaTheme="minorEastAsia" w:cstheme="minorBidi"/>
        </w:rPr>
        <w:t>6</w:t>
      </w:r>
    </w:p>
    <w:p w:rsidR="00FB4404" w:rsidP="00606723" w:rsidRDefault="00B81A33" w14:paraId="5250DD85" w14:textId="1DE5BEEA">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b/>
          <w:bCs/>
          <w:color w:val="FF4637"/>
        </w:rPr>
        <w:t xml:space="preserve">Report </w:t>
      </w:r>
      <w:r w:rsidRPr="00606723" w:rsidR="00856C67">
        <w:rPr>
          <w:rFonts w:asciiTheme="minorHAnsi" w:hAnsiTheme="minorHAnsi" w:eastAsiaTheme="minorEastAsia" w:cstheme="minorBidi"/>
          <w:b/>
          <w:bCs/>
          <w:color w:val="FF4637"/>
        </w:rPr>
        <w:t>S</w:t>
      </w:r>
      <w:r w:rsidRPr="00606723">
        <w:rPr>
          <w:rFonts w:asciiTheme="minorHAnsi" w:hAnsiTheme="minorHAnsi" w:eastAsiaTheme="minorEastAsia" w:cstheme="minorBidi"/>
          <w:b/>
          <w:bCs/>
          <w:color w:val="FF4637"/>
        </w:rPr>
        <w:t xml:space="preserve">ubmitted </w:t>
      </w:r>
      <w:r w:rsidRPr="00606723" w:rsidR="00856C67">
        <w:rPr>
          <w:rFonts w:asciiTheme="minorHAnsi" w:hAnsiTheme="minorHAnsi" w:eastAsiaTheme="minorEastAsia" w:cstheme="minorBidi"/>
          <w:b/>
          <w:bCs/>
          <w:color w:val="FF4637"/>
        </w:rPr>
        <w:t>B</w:t>
      </w:r>
      <w:r w:rsidRPr="00606723">
        <w:rPr>
          <w:rFonts w:asciiTheme="minorHAnsi" w:hAnsiTheme="minorHAnsi" w:eastAsiaTheme="minorEastAsia" w:cstheme="minorBidi"/>
          <w:b/>
          <w:bCs/>
          <w:color w:val="FF4637"/>
        </w:rPr>
        <w:t>y:</w:t>
      </w:r>
      <w:r w:rsidRPr="00606723" w:rsidR="004B10B9">
        <w:rPr>
          <w:rFonts w:asciiTheme="minorHAnsi" w:hAnsiTheme="minorHAnsi" w:eastAsiaTheme="minorEastAsia" w:cstheme="minorBidi"/>
        </w:rPr>
        <w:t xml:space="preserve"> </w:t>
      </w:r>
      <w:r w:rsidRPr="00606723" w:rsidR="00856C67">
        <w:rPr>
          <w:rFonts w:asciiTheme="minorHAnsi" w:hAnsiTheme="minorHAnsi" w:eastAsiaTheme="minorEastAsia" w:cstheme="minorBidi"/>
        </w:rPr>
        <w:t>Name, Email Address</w:t>
      </w:r>
    </w:p>
    <w:p w:rsidR="00FB4404" w:rsidP="00606723" w:rsidRDefault="00FB4404" w14:paraId="0EDE5457" w14:textId="60D931DE">
      <w:pPr>
        <w:spacing w:after="80" w:line="240" w:lineRule="auto"/>
        <w:rPr>
          <w:rFonts w:asciiTheme="minorHAnsi" w:hAnsiTheme="minorHAnsi" w:eastAsiaTheme="minorEastAsia" w:cstheme="minorBidi"/>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344"/>
      </w:tblGrid>
      <w:tr w:rsidR="1AB600AD" w:rsidTr="1AB600AD" w14:paraId="4B955CC3"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F4637"/>
            <w:tcMar>
              <w:left w:w="105" w:type="dxa"/>
              <w:right w:w="105" w:type="dxa"/>
            </w:tcMar>
          </w:tcPr>
          <w:p w:rsidR="1AB600AD" w:rsidP="1AB600AD" w:rsidRDefault="1AB600AD" w14:paraId="12DFFEBD" w14:textId="792B04F5">
            <w:pPr>
              <w:spacing w:after="80" w:line="240" w:lineRule="auto"/>
              <w:jc w:val="both"/>
              <w:rPr>
                <w:rFonts w:asciiTheme="minorHAnsi" w:hAnsiTheme="minorHAnsi" w:eastAsiaTheme="minorEastAsia" w:cstheme="minorBidi"/>
                <w:color w:val="FFFFFF" w:themeColor="background1"/>
              </w:rPr>
            </w:pPr>
            <w:r w:rsidRPr="1AB600AD">
              <w:rPr>
                <w:rFonts w:asciiTheme="minorHAnsi" w:hAnsiTheme="minorHAnsi" w:eastAsiaTheme="minorEastAsia" w:cstheme="minorBidi"/>
                <w:b/>
                <w:bCs/>
                <w:color w:val="FFFFFF" w:themeColor="background1"/>
                <w:lang w:val="en-CA"/>
              </w:rPr>
              <w:t>Team Information</w:t>
            </w:r>
            <w:r w:rsidRPr="1AB600AD">
              <w:rPr>
                <w:rFonts w:asciiTheme="minorHAnsi" w:hAnsiTheme="minorHAnsi" w:eastAsiaTheme="minorEastAsia" w:cstheme="minorBidi"/>
                <w:color w:val="FFFFFF" w:themeColor="background1"/>
                <w:lang w:val="en-CA"/>
              </w:rPr>
              <w:t xml:space="preserve"> </w:t>
            </w:r>
          </w:p>
        </w:tc>
      </w:tr>
      <w:tr w:rsidR="1AB600AD" w:rsidTr="1AB600AD" w14:paraId="61BED9BE"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E7E6E6" w:themeFill="background2"/>
            <w:tcMar>
              <w:left w:w="105" w:type="dxa"/>
              <w:right w:w="105" w:type="dxa"/>
            </w:tcMar>
          </w:tcPr>
          <w:p w:rsidR="1AB600AD" w:rsidP="1AB600AD" w:rsidRDefault="1AB600AD" w14:paraId="60150E2D" w14:textId="29053643">
            <w:pPr>
              <w:spacing w:after="8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Please confirm all team members contributing to this project. Team members can include collaborators, trainees, project managers, patient partners, etc. Please include names and institutions, and, for other team members, their position. Include team members who are no longer contributing to the project and indicate when this is the case.</w:t>
            </w:r>
          </w:p>
        </w:tc>
      </w:tr>
      <w:tr w:rsidR="1AB600AD" w:rsidTr="1AB600AD" w14:paraId="7DCA02B0"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tcPr>
          <w:p w:rsidR="1AB600AD" w:rsidP="1AB600AD" w:rsidRDefault="1AB600AD" w14:paraId="7F093516" w14:textId="753315D8">
            <w:pPr>
              <w:spacing w:after="80" w:line="240" w:lineRule="auto"/>
              <w:rPr>
                <w:rFonts w:asciiTheme="minorHAnsi" w:hAnsiTheme="minorHAnsi" w:eastAsiaTheme="minorEastAsia" w:cstheme="minorBidi"/>
                <w:color w:val="FF4637"/>
              </w:rPr>
            </w:pPr>
            <w:r w:rsidRPr="1AB600AD">
              <w:rPr>
                <w:rFonts w:asciiTheme="minorHAnsi" w:hAnsiTheme="minorHAnsi" w:eastAsiaTheme="minorEastAsia" w:cstheme="minorBidi"/>
                <w:color w:val="FF4637"/>
                <w:lang w:val="en-CA"/>
              </w:rPr>
              <w:t>Principal Investigator(s):</w:t>
            </w:r>
          </w:p>
          <w:p w:rsidR="1AB600AD" w:rsidP="1AB600AD" w:rsidRDefault="1AB600AD" w14:paraId="43EA9938" w14:textId="4C477B10">
            <w:pPr>
              <w:pStyle w:val="ListParagraph"/>
              <w:numPr>
                <w:ilvl w:val="0"/>
                <w:numId w:val="1"/>
              </w:numPr>
              <w:spacing w:after="8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i/>
                <w:iCs/>
                <w:color w:val="000000" w:themeColor="text1"/>
                <w:lang w:val="en-CA"/>
              </w:rPr>
              <w:t>e.g. Jane Doe (University of Canada)</w:t>
            </w:r>
          </w:p>
        </w:tc>
      </w:tr>
      <w:tr w:rsidR="1AB600AD" w:rsidTr="1AB600AD" w14:paraId="2F4170D9"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tcPr>
          <w:p w:rsidR="1AB600AD" w:rsidP="1AB600AD" w:rsidRDefault="1AB600AD" w14:paraId="37DEAFA0" w14:textId="37D1EE2E">
            <w:pPr>
              <w:spacing w:after="8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FF4637"/>
                <w:lang w:val="en-CA"/>
              </w:rPr>
              <w:t>Co-Investigator(s):</w:t>
            </w:r>
            <w:r w:rsidRPr="1AB600AD">
              <w:rPr>
                <w:rFonts w:asciiTheme="minorHAnsi" w:hAnsiTheme="minorHAnsi" w:eastAsiaTheme="minorEastAsia" w:cstheme="minorBidi"/>
                <w:color w:val="000000" w:themeColor="text1"/>
                <w:lang w:val="en-CA"/>
              </w:rPr>
              <w:t xml:space="preserve"> </w:t>
            </w:r>
          </w:p>
          <w:p w:rsidR="1AB600AD" w:rsidP="1AB600AD" w:rsidRDefault="1AB600AD" w14:paraId="6AC0171D" w14:textId="7E09C10C">
            <w:pPr>
              <w:pStyle w:val="ListParagraph"/>
              <w:numPr>
                <w:ilvl w:val="0"/>
                <w:numId w:val="1"/>
              </w:numPr>
              <w:spacing w:after="8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i/>
                <w:iCs/>
                <w:color w:val="000000" w:themeColor="text1"/>
                <w:lang w:val="en-CA"/>
              </w:rPr>
              <w:t>e.g. Sam Smith (Canada Hospital)</w:t>
            </w:r>
          </w:p>
        </w:tc>
      </w:tr>
      <w:tr w:rsidR="1AB600AD" w:rsidTr="1AB600AD" w14:paraId="2798BCD5"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tcPr>
          <w:p w:rsidR="1AB600AD" w:rsidP="1AB600AD" w:rsidRDefault="1AB600AD" w14:paraId="76F39556" w14:textId="20AD4E55">
            <w:pPr>
              <w:spacing w:after="8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FF4637"/>
                <w:lang w:val="en-CA"/>
              </w:rPr>
              <w:t>Other team members:</w:t>
            </w:r>
            <w:r w:rsidRPr="1AB600AD">
              <w:rPr>
                <w:rFonts w:asciiTheme="minorHAnsi" w:hAnsiTheme="minorHAnsi" w:eastAsiaTheme="minorEastAsia" w:cstheme="minorBidi"/>
                <w:color w:val="000000" w:themeColor="text1"/>
                <w:lang w:val="en-CA"/>
              </w:rPr>
              <w:t xml:space="preserve"> </w:t>
            </w:r>
          </w:p>
          <w:p w:rsidR="1AB600AD" w:rsidP="1AB600AD" w:rsidRDefault="1AB600AD" w14:paraId="5BDDCCFB" w14:textId="02D07381">
            <w:pPr>
              <w:pStyle w:val="ListParagraph"/>
              <w:numPr>
                <w:ilvl w:val="0"/>
                <w:numId w:val="1"/>
              </w:numPr>
              <w:spacing w:after="8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i/>
                <w:iCs/>
                <w:color w:val="000000" w:themeColor="text1"/>
                <w:lang w:val="en-CA"/>
              </w:rPr>
              <w:t>e.g. Mary Jane (University of Canada – project manager)</w:t>
            </w:r>
          </w:p>
          <w:p w:rsidR="1AB600AD" w:rsidP="1AB600AD" w:rsidRDefault="1AB600AD" w14:paraId="4682F654" w14:textId="200286FD">
            <w:pPr>
              <w:pStyle w:val="ListParagraph"/>
              <w:numPr>
                <w:ilvl w:val="0"/>
                <w:numId w:val="1"/>
              </w:numPr>
              <w:spacing w:after="8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i/>
                <w:iCs/>
                <w:color w:val="000000" w:themeColor="text1"/>
                <w:lang w:val="en-CA"/>
              </w:rPr>
              <w:t>e.g. John Doe (University of Canada – trainee, former member)</w:t>
            </w:r>
          </w:p>
        </w:tc>
      </w:tr>
    </w:tbl>
    <w:p w:rsidR="1AB600AD" w:rsidP="1AB600AD" w:rsidRDefault="1AB600AD" w14:paraId="2BE16E91" w14:textId="4BAB9A9B">
      <w:pPr>
        <w:spacing w:after="80" w:line="240" w:lineRule="auto"/>
        <w:rPr>
          <w:rFonts w:asciiTheme="minorHAnsi" w:hAnsiTheme="minorHAnsi" w:eastAsiaTheme="minorEastAsia" w:cstheme="minorBidi"/>
        </w:rPr>
      </w:pPr>
    </w:p>
    <w:tbl>
      <w:tblPr>
        <w:tblStyle w:val="TableGrid"/>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890"/>
        <w:gridCol w:w="910"/>
        <w:gridCol w:w="2875"/>
      </w:tblGrid>
      <w:tr w:rsidRPr="00091DA6" w:rsidR="00776C42" w:rsidTr="50E78ACC" w14:paraId="2500E056" w14:textId="77777777">
        <w:tc>
          <w:tcPr>
            <w:tcW w:w="9350" w:type="dxa"/>
            <w:gridSpan w:val="4"/>
            <w:shd w:val="clear" w:color="auto" w:fill="FF4637"/>
          </w:tcPr>
          <w:p w:rsidRPr="00091DA6" w:rsidR="00776C42" w:rsidP="00606723" w:rsidRDefault="00776C42" w14:paraId="08EA7115" w14:textId="686259DF">
            <w:pPr>
              <w:spacing w:after="80" w:line="240" w:lineRule="auto"/>
              <w:jc w:val="both"/>
              <w:rPr>
                <w:rFonts w:asciiTheme="minorHAnsi" w:hAnsiTheme="minorHAnsi" w:eastAsiaTheme="minorEastAsia" w:cstheme="minorBidi"/>
                <w:color w:val="FFFFFF" w:themeColor="background1"/>
              </w:rPr>
            </w:pPr>
            <w:r w:rsidRPr="00606723">
              <w:rPr>
                <w:rFonts w:asciiTheme="minorHAnsi" w:hAnsiTheme="minorHAnsi" w:eastAsiaTheme="minorEastAsia" w:cstheme="minorBidi"/>
                <w:b/>
                <w:bCs/>
                <w:color w:val="FFFFFF" w:themeColor="background1"/>
              </w:rPr>
              <w:t>Cohort Information</w:t>
            </w:r>
            <w:r w:rsidRPr="00606723">
              <w:rPr>
                <w:rFonts w:asciiTheme="minorHAnsi" w:hAnsiTheme="minorHAnsi" w:eastAsiaTheme="minorEastAsia" w:cstheme="minorBidi"/>
                <w:color w:val="FFFFFF" w:themeColor="background1"/>
              </w:rPr>
              <w:t xml:space="preserve"> </w:t>
            </w:r>
          </w:p>
        </w:tc>
      </w:tr>
      <w:tr w:rsidR="00776C42" w:rsidTr="50E78ACC" w14:paraId="17624D7F" w14:textId="77777777">
        <w:tc>
          <w:tcPr>
            <w:tcW w:w="9350" w:type="dxa"/>
            <w:gridSpan w:val="4"/>
            <w:shd w:val="clear" w:color="auto" w:fill="E7E6E6" w:themeFill="background2"/>
          </w:tcPr>
          <w:p w:rsidR="00776C42" w:rsidP="00606723" w:rsidRDefault="63DA98EE" w14:paraId="2DAB1571" w14:textId="0BC7CAF0">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Please select the relevant groups that are</w:t>
            </w:r>
            <w:r w:rsidRPr="00606723" w:rsidR="6A4880DD">
              <w:rPr>
                <w:rFonts w:asciiTheme="minorHAnsi" w:hAnsiTheme="minorHAnsi" w:eastAsiaTheme="minorEastAsia" w:cstheme="minorBidi"/>
              </w:rPr>
              <w:t xml:space="preserve"> and/or will be</w:t>
            </w:r>
            <w:r w:rsidRPr="00606723">
              <w:rPr>
                <w:rFonts w:asciiTheme="minorHAnsi" w:hAnsiTheme="minorHAnsi" w:eastAsiaTheme="minorEastAsia" w:cstheme="minorBidi"/>
              </w:rPr>
              <w:t xml:space="preserve"> included in this cohort. This information will assist TFRI with understanding the </w:t>
            </w:r>
            <w:r w:rsidRPr="00606723" w:rsidR="5C62BA5D">
              <w:rPr>
                <w:rFonts w:asciiTheme="minorHAnsi" w:hAnsiTheme="minorHAnsi" w:eastAsiaTheme="minorEastAsia" w:cstheme="minorBidi"/>
              </w:rPr>
              <w:t>makeu</w:t>
            </w:r>
            <w:r w:rsidRPr="00606723" w:rsidR="4AA31F0F">
              <w:rPr>
                <w:rFonts w:asciiTheme="minorHAnsi" w:hAnsiTheme="minorHAnsi" w:eastAsiaTheme="minorEastAsia" w:cstheme="minorBidi"/>
              </w:rPr>
              <w:t>p of</w:t>
            </w:r>
            <w:r w:rsidRPr="00606723">
              <w:rPr>
                <w:rFonts w:asciiTheme="minorHAnsi" w:hAnsiTheme="minorHAnsi" w:eastAsiaTheme="minorEastAsia" w:cstheme="minorBidi"/>
              </w:rPr>
              <w:t xml:space="preserve"> the Gold Cohort and ensure we have this information </w:t>
            </w:r>
            <w:r w:rsidRPr="00606723">
              <w:rPr>
                <w:rFonts w:asciiTheme="minorHAnsi" w:hAnsiTheme="minorHAnsi" w:eastAsiaTheme="minorEastAsia" w:cstheme="minorBidi"/>
              </w:rPr>
              <w:lastRenderedPageBreak/>
              <w:t>on file for all cohorts.</w:t>
            </w:r>
            <w:r w:rsidRPr="00606723" w:rsidR="77A3C39E">
              <w:rPr>
                <w:rFonts w:asciiTheme="minorHAnsi" w:hAnsiTheme="minorHAnsi" w:eastAsiaTheme="minorEastAsia" w:cstheme="minorBidi"/>
              </w:rPr>
              <w:t xml:space="preserve"> Select all that apply.</w:t>
            </w:r>
            <w:r w:rsidRPr="00606723" w:rsidR="17335105">
              <w:rPr>
                <w:rFonts w:asciiTheme="minorHAnsi" w:hAnsiTheme="minorHAnsi" w:eastAsiaTheme="minorEastAsia" w:cstheme="minorBidi"/>
              </w:rPr>
              <w:t xml:space="preserve"> </w:t>
            </w:r>
            <w:r w:rsidRPr="00606723" w:rsidR="4D0A31C2">
              <w:rPr>
                <w:rFonts w:asciiTheme="minorHAnsi" w:hAnsiTheme="minorHAnsi" w:eastAsiaTheme="minorEastAsia" w:cstheme="minorBidi"/>
              </w:rPr>
              <w:t xml:space="preserve">Include the number </w:t>
            </w:r>
            <w:r w:rsidRPr="00606723" w:rsidR="72D726E0">
              <w:rPr>
                <w:rFonts w:asciiTheme="minorHAnsi" w:hAnsiTheme="minorHAnsi" w:eastAsiaTheme="minorEastAsia" w:cstheme="minorBidi"/>
              </w:rPr>
              <w:t xml:space="preserve">or proportion </w:t>
            </w:r>
            <w:r w:rsidRPr="00606723" w:rsidR="4D0A31C2">
              <w:rPr>
                <w:rFonts w:asciiTheme="minorHAnsi" w:hAnsiTheme="minorHAnsi" w:eastAsiaTheme="minorEastAsia" w:cstheme="minorBidi"/>
              </w:rPr>
              <w:t>of cases the category applies to, if known</w:t>
            </w:r>
            <w:r w:rsidRPr="00606723" w:rsidR="03479E29">
              <w:rPr>
                <w:rFonts w:asciiTheme="minorHAnsi" w:hAnsiTheme="minorHAnsi" w:eastAsiaTheme="minorEastAsia" w:cstheme="minorBidi"/>
              </w:rPr>
              <w:t xml:space="preserve"> – this number can be approximate, and will not be used for any official tallies</w:t>
            </w:r>
            <w:r w:rsidRPr="00606723" w:rsidR="4D0A31C2">
              <w:rPr>
                <w:rFonts w:asciiTheme="minorHAnsi" w:hAnsiTheme="minorHAnsi" w:eastAsiaTheme="minorEastAsia" w:cstheme="minorBidi"/>
              </w:rPr>
              <w:t>.</w:t>
            </w:r>
          </w:p>
        </w:tc>
      </w:tr>
      <w:tr w:rsidR="005E79A5" w:rsidTr="50E78ACC" w14:paraId="1943A1E5" w14:textId="77777777">
        <w:tc>
          <w:tcPr>
            <w:tcW w:w="9350" w:type="dxa"/>
            <w:gridSpan w:val="4"/>
          </w:tcPr>
          <w:p w:rsidR="005E79A5" w:rsidP="00606723" w:rsidRDefault="00DF7A2E" w14:paraId="2073E5CD" w14:textId="096AD3CA">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color w:val="FF4637"/>
              </w:rPr>
              <w:lastRenderedPageBreak/>
              <w:t>Cohort type:</w:t>
            </w:r>
            <w:r w:rsidRPr="00606723">
              <w:rPr>
                <w:rFonts w:asciiTheme="minorHAnsi" w:hAnsiTheme="minorHAnsi" w:eastAsiaTheme="minorEastAsia" w:cstheme="minorBidi"/>
              </w:rPr>
              <w:t xml:space="preserve"> </w:t>
            </w:r>
            <w:sdt>
              <w:sdtPr>
                <w:rPr>
                  <w:rFonts w:asciiTheme="minorHAnsi" w:hAnsiTheme="minorHAnsi" w:eastAsiaTheme="minorEastAsia" w:cstheme="minorBidi"/>
                </w:rPr>
                <w:id w:val="1806886272"/>
                <w14:checkbox>
                  <w14:checked w14:val="0"/>
                  <w14:checkedState w14:val="2612" w14:font="Wingdings"/>
                  <w14:uncheckedState w14:val="2610" w14:font="MS Gothic"/>
                </w14:checkbox>
              </w:sdtPr>
              <w:sdtContent>
                <w:r w:rsidRPr="00606723">
                  <w:rPr>
                    <w:rFonts w:asciiTheme="minorHAnsi" w:hAnsiTheme="minorHAnsi" w:eastAsiaTheme="minorEastAsia" w:cstheme="minorBidi"/>
                  </w:rPr>
                  <w:t>☐</w:t>
                </w:r>
              </w:sdtContent>
            </w:sdt>
            <w:r w:rsidRPr="00606723">
              <w:rPr>
                <w:rFonts w:asciiTheme="minorHAnsi" w:hAnsiTheme="minorHAnsi" w:eastAsiaTheme="minorEastAsia" w:cstheme="minorBidi"/>
              </w:rPr>
              <w:t xml:space="preserve"> Prospective</w:t>
            </w:r>
            <w:r>
              <w:tab/>
            </w:r>
            <w:r>
              <w:tab/>
            </w:r>
            <w:sdt>
              <w:sdtPr>
                <w:rPr>
                  <w:rFonts w:asciiTheme="minorHAnsi" w:hAnsiTheme="minorHAnsi" w:eastAsiaTheme="minorEastAsia" w:cstheme="minorBidi"/>
                </w:rPr>
                <w:id w:val="389391346"/>
                <w14:checkbox>
                  <w14:checked w14:val="0"/>
                  <w14:checkedState w14:val="2612" w14:font="Wingdings"/>
                  <w14:uncheckedState w14:val="2610" w14:font="MS Gothic"/>
                </w14:checkbox>
              </w:sdtPr>
              <w:sdtContent>
                <w:r w:rsidRPr="00606723">
                  <w:rPr>
                    <w:rFonts w:asciiTheme="minorHAnsi" w:hAnsiTheme="minorHAnsi" w:eastAsiaTheme="minorEastAsia" w:cstheme="minorBidi"/>
                  </w:rPr>
                  <w:t>☐</w:t>
                </w:r>
              </w:sdtContent>
            </w:sdt>
            <w:r w:rsidRPr="00606723">
              <w:rPr>
                <w:rFonts w:asciiTheme="minorHAnsi" w:hAnsiTheme="minorHAnsi" w:eastAsiaTheme="minorEastAsia" w:cstheme="minorBidi"/>
              </w:rPr>
              <w:t xml:space="preserve"> Retrospective</w:t>
            </w:r>
          </w:p>
        </w:tc>
      </w:tr>
      <w:tr w:rsidR="00DF7A2E" w:rsidTr="50E78ACC" w14:paraId="39C7495E" w14:textId="77777777">
        <w:tc>
          <w:tcPr>
            <w:tcW w:w="9350" w:type="dxa"/>
            <w:gridSpan w:val="4"/>
          </w:tcPr>
          <w:p w:rsidRPr="00DF7A2E" w:rsidR="00DF7A2E" w:rsidP="00606723" w:rsidRDefault="00793469" w14:paraId="0C3A75D6" w14:textId="5B2F39F2">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color w:val="FF4637"/>
              </w:rPr>
              <w:t>Cancer type(s) profiled:</w:t>
            </w:r>
            <w:r w:rsidRPr="00606723">
              <w:rPr>
                <w:rFonts w:asciiTheme="minorHAnsi" w:hAnsiTheme="minorHAnsi" w:eastAsiaTheme="minorEastAsia" w:cstheme="minorBidi"/>
              </w:rPr>
              <w:t xml:space="preserve"> Insert text here</w:t>
            </w:r>
          </w:p>
        </w:tc>
      </w:tr>
      <w:tr w:rsidR="1AB600AD" w:rsidTr="50E78ACC" w14:paraId="1BD51016" w14:textId="77777777">
        <w:trPr>
          <w:trHeight w:val="300"/>
        </w:trPr>
        <w:tc>
          <w:tcPr>
            <w:tcW w:w="9350" w:type="dxa"/>
            <w:gridSpan w:val="4"/>
          </w:tcPr>
          <w:p w:rsidR="4471790C" w:rsidP="1AB600AD" w:rsidRDefault="4471790C" w14:paraId="0A8E6EA6" w14:textId="38F4B73E">
            <w:pPr>
              <w:spacing w:after="80" w:line="240" w:lineRule="auto"/>
              <w:rPr>
                <w:rFonts w:asciiTheme="minorHAnsi" w:hAnsiTheme="minorHAnsi" w:eastAsiaTheme="minorEastAsia" w:cstheme="minorBidi"/>
              </w:rPr>
            </w:pPr>
            <w:r w:rsidRPr="1AB600AD">
              <w:rPr>
                <w:rFonts w:asciiTheme="minorHAnsi" w:hAnsiTheme="minorHAnsi" w:eastAsiaTheme="minorEastAsia" w:cstheme="minorBidi"/>
                <w:color w:val="FF4637"/>
              </w:rPr>
              <w:t>Project includes return of results to treating physician(s):</w:t>
            </w:r>
            <w:r w:rsidRPr="1AB600AD">
              <w:rPr>
                <w:rFonts w:asciiTheme="minorHAnsi" w:hAnsiTheme="minorHAnsi" w:eastAsiaTheme="minorEastAsia" w:cstheme="minorBidi"/>
              </w:rPr>
              <w:t xml:space="preserve"> </w:t>
            </w:r>
            <w:sdt>
              <w:sdtPr>
                <w:rPr>
                  <w:rFonts w:asciiTheme="minorHAnsi" w:hAnsiTheme="minorHAnsi" w:eastAsiaTheme="minorEastAsia" w:cstheme="minorBidi"/>
                </w:rPr>
                <w:id w:val="1857306345"/>
                <w14:checkbox>
                  <w14:checked w14:val="0"/>
                  <w14:checkedState w14:val="2612" w14:font="Wingdings"/>
                  <w14:uncheckedState w14:val="2610" w14:font="MS Gothic"/>
                </w14:checkbox>
              </w:sdtPr>
              <w:sdtContent>
                <w:r w:rsidRPr="1AB600AD">
                  <w:rPr>
                    <w:rFonts w:asciiTheme="minorHAnsi" w:hAnsiTheme="minorHAnsi" w:eastAsiaTheme="minorEastAsia" w:cstheme="minorBidi"/>
                  </w:rPr>
                  <w:t>☐</w:t>
                </w:r>
              </w:sdtContent>
            </w:sdt>
            <w:r w:rsidRPr="1AB600AD">
              <w:rPr>
                <w:rFonts w:asciiTheme="minorHAnsi" w:hAnsiTheme="minorHAnsi" w:eastAsiaTheme="minorEastAsia" w:cstheme="minorBidi"/>
              </w:rPr>
              <w:t xml:space="preserve"> Yes (all)      </w:t>
            </w:r>
            <w:sdt>
              <w:sdtPr>
                <w:rPr>
                  <w:rFonts w:asciiTheme="minorHAnsi" w:hAnsiTheme="minorHAnsi" w:eastAsiaTheme="minorEastAsia" w:cstheme="minorBidi"/>
                </w:rPr>
                <w:id w:val="1478603968"/>
                <w14:checkbox>
                  <w14:checked w14:val="0"/>
                  <w14:checkedState w14:val="2612" w14:font="Wingdings"/>
                  <w14:uncheckedState w14:val="2610" w14:font="MS Gothic"/>
                </w14:checkbox>
              </w:sdtPr>
              <w:sdtContent>
                <w:r w:rsidRPr="1AB600AD">
                  <w:rPr>
                    <w:rFonts w:asciiTheme="minorHAnsi" w:hAnsiTheme="minorHAnsi" w:eastAsiaTheme="minorEastAsia" w:cstheme="minorBidi"/>
                  </w:rPr>
                  <w:t>☐</w:t>
                </w:r>
              </w:sdtContent>
            </w:sdt>
            <w:r w:rsidRPr="1AB600AD">
              <w:rPr>
                <w:rFonts w:asciiTheme="minorHAnsi" w:hAnsiTheme="minorHAnsi" w:eastAsiaTheme="minorEastAsia" w:cstheme="minorBidi"/>
              </w:rPr>
              <w:t xml:space="preserve"> Yes (some)     </w:t>
            </w:r>
            <w:sdt>
              <w:sdtPr>
                <w:rPr>
                  <w:rFonts w:asciiTheme="minorHAnsi" w:hAnsiTheme="minorHAnsi" w:eastAsiaTheme="minorEastAsia" w:cstheme="minorBidi"/>
                </w:rPr>
                <w:id w:val="32227841"/>
                <w14:checkbox>
                  <w14:checked w14:val="0"/>
                  <w14:checkedState w14:val="2612" w14:font="Wingdings"/>
                  <w14:uncheckedState w14:val="2610" w14:font="MS Gothic"/>
                </w14:checkbox>
              </w:sdtPr>
              <w:sdtContent>
                <w:r w:rsidRPr="1AB600AD">
                  <w:rPr>
                    <w:rFonts w:asciiTheme="minorHAnsi" w:hAnsiTheme="minorHAnsi" w:eastAsiaTheme="minorEastAsia" w:cstheme="minorBidi"/>
                  </w:rPr>
                  <w:t>☐</w:t>
                </w:r>
              </w:sdtContent>
            </w:sdt>
            <w:r w:rsidRPr="1AB600AD">
              <w:rPr>
                <w:rFonts w:asciiTheme="minorHAnsi" w:hAnsiTheme="minorHAnsi" w:eastAsiaTheme="minorEastAsia" w:cstheme="minorBidi"/>
              </w:rPr>
              <w:t xml:space="preserve"> No</w:t>
            </w:r>
          </w:p>
        </w:tc>
      </w:tr>
      <w:tr w:rsidR="00DF7A2E" w:rsidTr="50E78ACC" w14:paraId="7CAAE2A8" w14:textId="77777777">
        <w:tc>
          <w:tcPr>
            <w:tcW w:w="9350" w:type="dxa"/>
            <w:gridSpan w:val="4"/>
          </w:tcPr>
          <w:p w:rsidRPr="00DF44E1" w:rsidR="00DF7A2E" w:rsidP="00606723" w:rsidRDefault="00DF7A2E" w14:paraId="54B71967" w14:textId="3F4060AB">
            <w:pPr>
              <w:spacing w:after="80" w:line="240" w:lineRule="auto"/>
              <w:rPr>
                <w:rFonts w:asciiTheme="minorHAnsi" w:hAnsiTheme="minorHAnsi" w:eastAsiaTheme="minorEastAsia" w:cstheme="minorBidi"/>
                <w:color w:val="FF4637"/>
              </w:rPr>
            </w:pPr>
            <w:r w:rsidRPr="00606723">
              <w:rPr>
                <w:rFonts w:asciiTheme="minorHAnsi" w:hAnsiTheme="minorHAnsi" w:eastAsiaTheme="minorEastAsia" w:cstheme="minorBidi"/>
                <w:color w:val="FF4637"/>
              </w:rPr>
              <w:t>Cohort includes:</w:t>
            </w:r>
          </w:p>
          <w:p w:rsidR="00121E6C" w:rsidP="00606723" w:rsidRDefault="00000000" w14:paraId="52BDF7B4" w14:textId="52287FA3">
            <w:pPr>
              <w:tabs>
                <w:tab w:val="center" w:pos="4567"/>
              </w:tabs>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41702763"/>
                <w14:checkbox>
                  <w14:checked w14:val="0"/>
                  <w14:checkedState w14:val="2612" w14:font="Wingdings"/>
                  <w14:uncheckedState w14:val="2610" w14:font="MS Gothic"/>
                </w14:checkbox>
              </w:sdtPr>
              <w:sdtContent>
                <w:r w:rsidRPr="00606723" w:rsidR="00121E6C">
                  <w:rPr>
                    <w:rFonts w:asciiTheme="minorHAnsi" w:hAnsiTheme="minorHAnsi" w:eastAsiaTheme="minorEastAsia" w:cstheme="minorBidi"/>
                  </w:rPr>
                  <w:t>☐</w:t>
                </w:r>
              </w:sdtContent>
            </w:sdt>
            <w:r w:rsidRPr="00606723" w:rsidR="00121E6C">
              <w:rPr>
                <w:rFonts w:asciiTheme="minorHAnsi" w:hAnsiTheme="minorHAnsi" w:eastAsiaTheme="minorEastAsia" w:cstheme="minorBidi"/>
              </w:rPr>
              <w:t xml:space="preserve"> Metastatic cancer cases: #</w:t>
            </w:r>
            <w:r w:rsidRPr="00606723" w:rsidR="0CF21FE7">
              <w:rPr>
                <w:rFonts w:asciiTheme="minorHAnsi" w:hAnsiTheme="minorHAnsi" w:eastAsiaTheme="minorEastAsia" w:cstheme="minorBidi"/>
              </w:rPr>
              <w:t>/%</w:t>
            </w:r>
            <w:r w:rsidRPr="00606723" w:rsidR="00121E6C">
              <w:rPr>
                <w:rFonts w:asciiTheme="minorHAnsi" w:hAnsiTheme="minorHAnsi" w:eastAsiaTheme="minorEastAsia" w:cstheme="minorBidi"/>
              </w:rPr>
              <w:t xml:space="preserve">             </w:t>
            </w:r>
            <w:r w:rsidR="00606632">
              <w:tab/>
            </w:r>
            <w:sdt>
              <w:sdtPr>
                <w:rPr>
                  <w:rFonts w:asciiTheme="minorHAnsi" w:hAnsiTheme="minorHAnsi" w:eastAsiaTheme="minorEastAsia" w:cstheme="minorBidi"/>
                </w:rPr>
                <w:id w:val="963775546"/>
                <w14:checkbox>
                  <w14:checked w14:val="0"/>
                  <w14:checkedState w14:val="2612" w14:font="Wingdings"/>
                  <w14:uncheckedState w14:val="2610" w14:font="MS Gothic"/>
                </w14:checkbox>
              </w:sdtPr>
              <w:sdtContent>
                <w:r w:rsidRPr="00606723" w:rsidR="00121E6C">
                  <w:rPr>
                    <w:rFonts w:asciiTheme="minorHAnsi" w:hAnsiTheme="minorHAnsi" w:eastAsiaTheme="minorEastAsia" w:cstheme="minorBidi"/>
                  </w:rPr>
                  <w:t>☐</w:t>
                </w:r>
              </w:sdtContent>
            </w:sdt>
            <w:r w:rsidRPr="00606723" w:rsidR="00121E6C">
              <w:rPr>
                <w:rFonts w:asciiTheme="minorHAnsi" w:hAnsiTheme="minorHAnsi" w:eastAsiaTheme="minorEastAsia" w:cstheme="minorBidi"/>
              </w:rPr>
              <w:t xml:space="preserve"> Patients in active clinical trial(s): #</w:t>
            </w:r>
            <w:r w:rsidRPr="00606723" w:rsidR="07F614C5">
              <w:rPr>
                <w:rFonts w:asciiTheme="minorHAnsi" w:hAnsiTheme="minorHAnsi" w:eastAsiaTheme="minorEastAsia" w:cstheme="minorBidi"/>
              </w:rPr>
              <w:t>/%</w:t>
            </w:r>
          </w:p>
          <w:p w:rsidRPr="00DF7A2E" w:rsidR="00DF7A2E" w:rsidP="00606723" w:rsidRDefault="00000000" w14:paraId="5EB5B9EF" w14:textId="3B740057">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51518561"/>
                <w14:checkbox>
                  <w14:checked w14:val="0"/>
                  <w14:checkedState w14:val="2612" w14:font="Wingdings"/>
                  <w14:uncheckedState w14:val="2610" w14:font="MS Gothic"/>
                </w14:checkbox>
              </w:sdtPr>
              <w:sdtContent>
                <w:r w:rsidRPr="00606723" w:rsidR="00121E6C">
                  <w:rPr>
                    <w:rFonts w:asciiTheme="minorHAnsi" w:hAnsiTheme="minorHAnsi" w:eastAsiaTheme="minorEastAsia" w:cstheme="minorBidi"/>
                  </w:rPr>
                  <w:t>☐</w:t>
                </w:r>
              </w:sdtContent>
            </w:sdt>
            <w:r w:rsidRPr="00606723" w:rsidR="00121E6C">
              <w:rPr>
                <w:rFonts w:asciiTheme="minorHAnsi" w:hAnsiTheme="minorHAnsi" w:eastAsiaTheme="minorEastAsia" w:cstheme="minorBidi"/>
              </w:rPr>
              <w:t xml:space="preserve"> Recurrent cancer cases: #</w:t>
            </w:r>
            <w:r w:rsidRPr="00606723" w:rsidR="6E4E1DB3">
              <w:rPr>
                <w:rFonts w:asciiTheme="minorHAnsi" w:hAnsiTheme="minorHAnsi" w:eastAsiaTheme="minorEastAsia" w:cstheme="minorBidi"/>
              </w:rPr>
              <w:t>/%</w:t>
            </w:r>
          </w:p>
        </w:tc>
      </w:tr>
      <w:tr w:rsidR="00DF7A2E" w:rsidTr="50E78ACC" w14:paraId="7681BDCB" w14:textId="77777777">
        <w:tc>
          <w:tcPr>
            <w:tcW w:w="9350" w:type="dxa"/>
            <w:gridSpan w:val="4"/>
            <w:tcBorders>
              <w:bottom w:val="nil"/>
            </w:tcBorders>
          </w:tcPr>
          <w:p w:rsidRPr="00FE12E4" w:rsidR="00194694" w:rsidP="00606723" w:rsidRDefault="1C4D8BD3" w14:paraId="7B45FA4B" w14:textId="41780EDB">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color w:val="FF4637"/>
              </w:rPr>
              <w:t>Cohort includes cases from</w:t>
            </w:r>
            <w:r w:rsidRPr="00606723" w:rsidR="05225E3D">
              <w:rPr>
                <w:rFonts w:asciiTheme="minorHAnsi" w:hAnsiTheme="minorHAnsi" w:eastAsiaTheme="minorEastAsia" w:cstheme="minorBidi"/>
                <w:color w:val="FF4637"/>
              </w:rPr>
              <w:t xml:space="preserve"> the following</w:t>
            </w:r>
            <w:r w:rsidRPr="00606723">
              <w:rPr>
                <w:rFonts w:asciiTheme="minorHAnsi" w:hAnsiTheme="minorHAnsi" w:eastAsiaTheme="minorEastAsia" w:cstheme="minorBidi"/>
                <w:color w:val="FF4637"/>
              </w:rPr>
              <w:t xml:space="preserve"> under</w:t>
            </w:r>
            <w:r w:rsidRPr="00606723" w:rsidR="5716B44B">
              <w:rPr>
                <w:rFonts w:asciiTheme="minorHAnsi" w:hAnsiTheme="minorHAnsi" w:eastAsiaTheme="minorEastAsia" w:cstheme="minorBidi"/>
                <w:color w:val="FF4637"/>
              </w:rPr>
              <w:t>served and under</w:t>
            </w:r>
            <w:r w:rsidRPr="00606723">
              <w:rPr>
                <w:rFonts w:asciiTheme="minorHAnsi" w:hAnsiTheme="minorHAnsi" w:eastAsiaTheme="minorEastAsia" w:cstheme="minorBidi"/>
                <w:color w:val="FF4637"/>
              </w:rPr>
              <w:t xml:space="preserve">represented groups: </w:t>
            </w:r>
          </w:p>
          <w:p w:rsidRPr="006F7D31" w:rsidR="00DF7A2E" w:rsidP="00606723" w:rsidRDefault="1497A6C3" w14:paraId="60389A3B" w14:textId="70E7021E">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 xml:space="preserve">Definitions for these groups can be found in the </w:t>
            </w:r>
            <w:hyperlink r:id="rId13">
              <w:r w:rsidRPr="00606723" w:rsidR="4D7D78E9">
                <w:rPr>
                  <w:rStyle w:val="Hyperlink"/>
                  <w:rFonts w:asciiTheme="minorHAnsi" w:hAnsiTheme="minorHAnsi" w:eastAsiaTheme="minorEastAsia" w:cstheme="minorBidi"/>
                </w:rPr>
                <w:t>MOHCCN Underserved and Underrepresented Populations Policy</w:t>
              </w:r>
            </w:hyperlink>
            <w:r w:rsidRPr="00606723" w:rsidR="4D7D78E9">
              <w:rPr>
                <w:rFonts w:asciiTheme="minorHAnsi" w:hAnsiTheme="minorHAnsi" w:eastAsiaTheme="minorEastAsia" w:cstheme="minorBidi"/>
              </w:rPr>
              <w:t>.</w:t>
            </w:r>
            <w:r w:rsidRPr="00606723">
              <w:rPr>
                <w:rFonts w:asciiTheme="minorHAnsi" w:hAnsiTheme="minorHAnsi" w:eastAsiaTheme="minorEastAsia" w:cstheme="minorBidi"/>
              </w:rPr>
              <w:t xml:space="preserve"> Please only </w:t>
            </w:r>
            <w:r w:rsidRPr="00606723" w:rsidR="31329446">
              <w:rPr>
                <w:rFonts w:asciiTheme="minorHAnsi" w:hAnsiTheme="minorHAnsi" w:eastAsiaTheme="minorEastAsia" w:cstheme="minorBidi"/>
              </w:rPr>
              <w:t>select</w:t>
            </w:r>
            <w:r w:rsidRPr="00606723">
              <w:rPr>
                <w:rFonts w:asciiTheme="minorHAnsi" w:hAnsiTheme="minorHAnsi" w:eastAsiaTheme="minorEastAsia" w:cstheme="minorBidi"/>
              </w:rPr>
              <w:t xml:space="preserve"> a group if you are certain that your cohort includes cases from that group.</w:t>
            </w:r>
          </w:p>
        </w:tc>
      </w:tr>
      <w:tr w:rsidR="008A0C0B" w:rsidTr="50E78ACC" w14:paraId="1E4EA583" w14:textId="77777777">
        <w:tc>
          <w:tcPr>
            <w:tcW w:w="5565" w:type="dxa"/>
            <w:gridSpan w:val="2"/>
            <w:tcBorders>
              <w:top w:val="nil"/>
              <w:bottom w:val="nil"/>
              <w:right w:val="nil"/>
            </w:tcBorders>
          </w:tcPr>
          <w:p w:rsidRPr="00B0034E" w:rsidR="008A0C0B" w:rsidP="00606723" w:rsidRDefault="00000000" w14:paraId="0B8D1429" w14:textId="449C529F">
            <w:pPr>
              <w:spacing w:after="80" w:line="240" w:lineRule="auto"/>
              <w:rPr>
                <w:rFonts w:asciiTheme="minorHAnsi" w:hAnsiTheme="minorHAnsi" w:eastAsiaTheme="minorEastAsia" w:cstheme="minorBidi"/>
                <w:color w:val="FF4637"/>
              </w:rPr>
            </w:pPr>
            <w:sdt>
              <w:sdtPr>
                <w:rPr>
                  <w:rFonts w:asciiTheme="minorHAnsi" w:hAnsiTheme="minorHAnsi" w:eastAsiaTheme="minorEastAsia" w:cstheme="minorBidi"/>
                </w:rPr>
                <w:id w:val="987447091"/>
                <w14:checkbox>
                  <w14:checked w14:val="0"/>
                  <w14:checkedState w14:val="2612" w14:font="Wingdings"/>
                  <w14:uncheckedState w14:val="2610" w14:font="MS Gothic"/>
                </w14:checkbox>
              </w:sdtPr>
              <w:sdtContent>
                <w:r w:rsidRPr="00606723" w:rsidR="008A0C0B">
                  <w:rPr>
                    <w:rFonts w:asciiTheme="minorHAnsi" w:hAnsiTheme="minorHAnsi" w:eastAsiaTheme="minorEastAsia" w:cstheme="minorBidi"/>
                  </w:rPr>
                  <w:t>☐</w:t>
                </w:r>
              </w:sdtContent>
            </w:sdt>
            <w:r w:rsidRPr="00606723" w:rsidR="008A0C0B">
              <w:rPr>
                <w:rFonts w:asciiTheme="minorHAnsi" w:hAnsiTheme="minorHAnsi" w:eastAsiaTheme="minorEastAsia" w:cstheme="minorBidi"/>
              </w:rPr>
              <w:t xml:space="preserve"> Indigenous communities:</w:t>
            </w:r>
          </w:p>
        </w:tc>
        <w:tc>
          <w:tcPr>
            <w:tcW w:w="910" w:type="dxa"/>
            <w:tcBorders>
              <w:top w:val="nil"/>
              <w:left w:val="nil"/>
              <w:bottom w:val="nil"/>
              <w:right w:val="nil"/>
            </w:tcBorders>
          </w:tcPr>
          <w:p w:rsidRPr="00B0034E" w:rsidR="008A0C0B" w:rsidP="00606723" w:rsidRDefault="00000000" w14:paraId="3E4B2583" w14:textId="231BE393">
            <w:pPr>
              <w:spacing w:after="80" w:line="240" w:lineRule="auto"/>
              <w:rPr>
                <w:rFonts w:asciiTheme="minorHAnsi" w:hAnsiTheme="minorHAnsi" w:eastAsiaTheme="minorEastAsia" w:cstheme="minorBidi"/>
                <w:color w:val="FF4637"/>
              </w:rPr>
            </w:pPr>
            <w:sdt>
              <w:sdtPr>
                <w:rPr>
                  <w:rFonts w:asciiTheme="minorHAnsi" w:hAnsiTheme="minorHAnsi" w:eastAsiaTheme="minorEastAsia" w:cstheme="minorBidi"/>
                </w:rPr>
                <w:id w:val="1166973430"/>
                <w14:checkbox>
                  <w14:checked w14:val="0"/>
                  <w14:checkedState w14:val="2612" w14:font="Wingdings"/>
                  <w14:uncheckedState w14:val="2610" w14:font="MS Gothic"/>
                </w14:checkbox>
              </w:sdtPr>
              <w:sdtContent>
                <w:r w:rsidRPr="00606723" w:rsidR="008A0C0B">
                  <w:rPr>
                    <w:rFonts w:asciiTheme="minorHAnsi" w:hAnsiTheme="minorHAnsi" w:eastAsiaTheme="minorEastAsia" w:cstheme="minorBidi"/>
                  </w:rPr>
                  <w:t>☐</w:t>
                </w:r>
              </w:sdtContent>
            </w:sdt>
            <w:r w:rsidRPr="00606723" w:rsidR="008A0C0B">
              <w:rPr>
                <w:rFonts w:asciiTheme="minorHAnsi" w:hAnsiTheme="minorHAnsi" w:eastAsiaTheme="minorEastAsia" w:cstheme="minorBidi"/>
              </w:rPr>
              <w:t xml:space="preserve"> all</w:t>
            </w:r>
          </w:p>
        </w:tc>
        <w:tc>
          <w:tcPr>
            <w:tcW w:w="2875" w:type="dxa"/>
            <w:tcBorders>
              <w:top w:val="nil"/>
              <w:left w:val="nil"/>
              <w:bottom w:val="nil"/>
            </w:tcBorders>
          </w:tcPr>
          <w:p w:rsidRPr="00B0034E" w:rsidR="008A0C0B" w:rsidP="00606723" w:rsidRDefault="00000000" w14:paraId="7FB35847" w14:textId="5FE62D20">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232548337"/>
                <w14:checkbox>
                  <w14:checked w14:val="0"/>
                  <w14:checkedState w14:val="2612" w14:font="Wingdings"/>
                  <w14:uncheckedState w14:val="2610" w14:font="MS Gothic"/>
                </w14:checkbox>
              </w:sdtPr>
              <w:sdtContent>
                <w:r w:rsidRPr="00606723" w:rsidR="008A0C0B">
                  <w:rPr>
                    <w:rFonts w:asciiTheme="minorHAnsi" w:hAnsiTheme="minorHAnsi" w:eastAsiaTheme="minorEastAsia" w:cstheme="minorBidi"/>
                  </w:rPr>
                  <w:t>☐</w:t>
                </w:r>
              </w:sdtContent>
            </w:sdt>
            <w:r w:rsidRPr="00606723" w:rsidR="008A0C0B">
              <w:rPr>
                <w:rFonts w:asciiTheme="minorHAnsi" w:hAnsiTheme="minorHAnsi" w:eastAsiaTheme="minorEastAsia" w:cstheme="minorBidi"/>
              </w:rPr>
              <w:t xml:space="preserve"> some</w:t>
            </w:r>
            <w:r w:rsidRPr="00606723" w:rsidR="00986C05">
              <w:rPr>
                <w:rFonts w:asciiTheme="minorHAnsi" w:hAnsiTheme="minorHAnsi" w:eastAsiaTheme="minorEastAsia" w:cstheme="minorBidi"/>
              </w:rPr>
              <w:t xml:space="preserve">: </w:t>
            </w:r>
            <w:r w:rsidRPr="00606723" w:rsidR="5C5BDBE7">
              <w:rPr>
                <w:rFonts w:asciiTheme="minorHAnsi" w:hAnsiTheme="minorHAnsi" w:eastAsiaTheme="minorEastAsia" w:cstheme="minorBidi"/>
              </w:rPr>
              <w:t>#</w:t>
            </w:r>
            <w:r w:rsidRPr="00606723" w:rsidR="40F109EC">
              <w:rPr>
                <w:rFonts w:asciiTheme="minorHAnsi" w:hAnsiTheme="minorHAnsi" w:eastAsiaTheme="minorEastAsia" w:cstheme="minorBidi"/>
              </w:rPr>
              <w:t>/%</w:t>
            </w:r>
          </w:p>
        </w:tc>
      </w:tr>
      <w:tr w:rsidR="008A0C0B" w:rsidTr="50E78ACC" w14:paraId="6FC8AB24" w14:textId="77777777">
        <w:tc>
          <w:tcPr>
            <w:tcW w:w="5565" w:type="dxa"/>
            <w:gridSpan w:val="2"/>
            <w:tcBorders>
              <w:top w:val="nil"/>
              <w:bottom w:val="nil"/>
              <w:right w:val="nil"/>
            </w:tcBorders>
          </w:tcPr>
          <w:p w:rsidR="008A0C0B" w:rsidP="00606723" w:rsidRDefault="00000000" w14:paraId="03DFDFFD" w14:textId="396CA976">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2062081771"/>
                <w14:checkbox>
                  <w14:checked w14:val="0"/>
                  <w14:checkedState w14:val="2612" w14:font="Wingdings"/>
                  <w14:uncheckedState w14:val="2610" w14:font="MS Gothic"/>
                </w14:checkbox>
              </w:sdtPr>
              <w:sdtContent>
                <w:r w:rsidRPr="00606723" w:rsidR="008A0C0B">
                  <w:rPr>
                    <w:rFonts w:asciiTheme="minorHAnsi" w:hAnsiTheme="minorHAnsi" w:eastAsiaTheme="minorEastAsia" w:cstheme="minorBidi"/>
                  </w:rPr>
                  <w:t>☐</w:t>
                </w:r>
              </w:sdtContent>
            </w:sdt>
            <w:r w:rsidRPr="00606723" w:rsidR="008A0C0B">
              <w:rPr>
                <w:rFonts w:asciiTheme="minorHAnsi" w:hAnsiTheme="minorHAnsi" w:eastAsiaTheme="minorEastAsia" w:cstheme="minorBidi"/>
              </w:rPr>
              <w:t xml:space="preserve"> 2SLGBTQI+ communities:</w:t>
            </w:r>
          </w:p>
        </w:tc>
        <w:tc>
          <w:tcPr>
            <w:tcW w:w="910" w:type="dxa"/>
            <w:tcBorders>
              <w:top w:val="nil"/>
              <w:left w:val="nil"/>
              <w:bottom w:val="nil"/>
              <w:right w:val="nil"/>
            </w:tcBorders>
          </w:tcPr>
          <w:p w:rsidR="008A0C0B" w:rsidP="00606723" w:rsidRDefault="00000000" w14:paraId="3EA0B285" w14:textId="24E11F85">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405648087"/>
                <w14:checkbox>
                  <w14:checked w14:val="0"/>
                  <w14:checkedState w14:val="2612" w14:font="Wingdings"/>
                  <w14:uncheckedState w14:val="2610" w14:font="MS Gothic"/>
                </w14:checkbox>
              </w:sdtPr>
              <w:sdtContent>
                <w:r w:rsidRPr="00606723" w:rsidR="008A0C0B">
                  <w:rPr>
                    <w:rFonts w:asciiTheme="minorHAnsi" w:hAnsiTheme="minorHAnsi" w:eastAsiaTheme="minorEastAsia" w:cstheme="minorBidi"/>
                  </w:rPr>
                  <w:t>☐</w:t>
                </w:r>
              </w:sdtContent>
            </w:sdt>
            <w:r w:rsidRPr="00606723" w:rsidR="008A0C0B">
              <w:rPr>
                <w:rFonts w:asciiTheme="minorHAnsi" w:hAnsiTheme="minorHAnsi" w:eastAsiaTheme="minorEastAsia" w:cstheme="minorBidi"/>
              </w:rPr>
              <w:t xml:space="preserve"> all</w:t>
            </w:r>
          </w:p>
        </w:tc>
        <w:tc>
          <w:tcPr>
            <w:tcW w:w="2875" w:type="dxa"/>
            <w:tcBorders>
              <w:top w:val="nil"/>
              <w:left w:val="nil"/>
              <w:bottom w:val="nil"/>
            </w:tcBorders>
          </w:tcPr>
          <w:p w:rsidR="008A0C0B" w:rsidP="00606723" w:rsidRDefault="00000000" w14:paraId="35ED6857" w14:textId="3D82C7F0">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002711210"/>
                <w14:checkbox>
                  <w14:checked w14:val="0"/>
                  <w14:checkedState w14:val="2612" w14:font="Wingdings"/>
                  <w14:uncheckedState w14:val="2610" w14:font="MS Gothic"/>
                </w14:checkbox>
              </w:sdtPr>
              <w:sdtContent>
                <w:r w:rsidRPr="00606723" w:rsidR="008A0C0B">
                  <w:rPr>
                    <w:rFonts w:asciiTheme="minorHAnsi" w:hAnsiTheme="minorHAnsi" w:eastAsiaTheme="minorEastAsia" w:cstheme="minorBidi"/>
                  </w:rPr>
                  <w:t>☐</w:t>
                </w:r>
              </w:sdtContent>
            </w:sdt>
            <w:r w:rsidRPr="00606723" w:rsidR="008A0C0B">
              <w:rPr>
                <w:rFonts w:asciiTheme="minorHAnsi" w:hAnsiTheme="minorHAnsi" w:eastAsiaTheme="minorEastAsia" w:cstheme="minorBidi"/>
              </w:rPr>
              <w:t xml:space="preserve"> some</w:t>
            </w:r>
            <w:r w:rsidRPr="00606723" w:rsidR="00986C05">
              <w:rPr>
                <w:rFonts w:asciiTheme="minorHAnsi" w:hAnsiTheme="minorHAnsi" w:eastAsiaTheme="minorEastAsia" w:cstheme="minorBidi"/>
              </w:rPr>
              <w:t xml:space="preserve">: </w:t>
            </w:r>
            <w:r w:rsidRPr="00606723" w:rsidR="5C5BDBE7">
              <w:rPr>
                <w:rFonts w:asciiTheme="minorHAnsi" w:hAnsiTheme="minorHAnsi" w:eastAsiaTheme="minorEastAsia" w:cstheme="minorBidi"/>
              </w:rPr>
              <w:t>#</w:t>
            </w:r>
            <w:r w:rsidRPr="00606723" w:rsidR="209B5799">
              <w:rPr>
                <w:rFonts w:asciiTheme="minorHAnsi" w:hAnsiTheme="minorHAnsi" w:eastAsiaTheme="minorEastAsia" w:cstheme="minorBidi"/>
              </w:rPr>
              <w:t>/%</w:t>
            </w:r>
          </w:p>
        </w:tc>
      </w:tr>
      <w:tr w:rsidR="008A0C0B" w:rsidTr="50E78ACC" w14:paraId="37066145" w14:textId="77777777">
        <w:tc>
          <w:tcPr>
            <w:tcW w:w="5565" w:type="dxa"/>
            <w:gridSpan w:val="2"/>
            <w:tcBorders>
              <w:top w:val="nil"/>
              <w:bottom w:val="nil"/>
              <w:right w:val="nil"/>
            </w:tcBorders>
          </w:tcPr>
          <w:p w:rsidR="008A0C0B" w:rsidP="00606723" w:rsidRDefault="00000000" w14:paraId="6D1C659D" w14:textId="0C4D7C78">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88663516"/>
                <w14:checkbox>
                  <w14:checked w14:val="0"/>
                  <w14:checkedState w14:val="2612" w14:font="Wingdings"/>
                  <w14:uncheckedState w14:val="2610" w14:font="MS Gothic"/>
                </w14:checkbox>
              </w:sdtPr>
              <w:sdtContent>
                <w:r w:rsidRPr="00606723" w:rsidR="008D2494">
                  <w:rPr>
                    <w:rFonts w:asciiTheme="minorHAnsi" w:hAnsiTheme="minorHAnsi" w:eastAsiaTheme="minorEastAsia" w:cstheme="minorBidi"/>
                  </w:rPr>
                  <w:t>☐</w:t>
                </w:r>
              </w:sdtContent>
            </w:sdt>
            <w:r w:rsidRPr="00606723" w:rsidR="008D2494">
              <w:rPr>
                <w:rFonts w:asciiTheme="minorHAnsi" w:hAnsiTheme="minorHAnsi" w:eastAsiaTheme="minorEastAsia" w:cstheme="minorBidi"/>
              </w:rPr>
              <w:t xml:space="preserve"> Children with cancer</w:t>
            </w:r>
            <w:r w:rsidRPr="00606723" w:rsidR="2A1C7F3A">
              <w:rPr>
                <w:rFonts w:asciiTheme="minorHAnsi" w:hAnsiTheme="minorHAnsi" w:eastAsiaTheme="minorEastAsia" w:cstheme="minorBidi"/>
              </w:rPr>
              <w:t xml:space="preserve"> (0-14</w:t>
            </w:r>
            <w:r w:rsidRPr="00606723" w:rsidR="000D14FA">
              <w:rPr>
                <w:rFonts w:asciiTheme="minorHAnsi" w:hAnsiTheme="minorHAnsi" w:eastAsiaTheme="minorEastAsia" w:cstheme="minorBidi"/>
              </w:rPr>
              <w:t xml:space="preserve"> </w:t>
            </w:r>
            <w:r w:rsidRPr="00606723" w:rsidR="2A1C7F3A">
              <w:rPr>
                <w:rFonts w:asciiTheme="minorHAnsi" w:hAnsiTheme="minorHAnsi" w:eastAsiaTheme="minorEastAsia" w:cstheme="minorBidi"/>
              </w:rPr>
              <w:t>yrs, or local standards)</w:t>
            </w:r>
            <w:r w:rsidRPr="00606723" w:rsidR="008D2494">
              <w:rPr>
                <w:rFonts w:asciiTheme="minorHAnsi" w:hAnsiTheme="minorHAnsi" w:eastAsiaTheme="minorEastAsia" w:cstheme="minorBidi"/>
              </w:rPr>
              <w:t>:</w:t>
            </w:r>
          </w:p>
        </w:tc>
        <w:tc>
          <w:tcPr>
            <w:tcW w:w="910" w:type="dxa"/>
            <w:tcBorders>
              <w:top w:val="nil"/>
              <w:left w:val="nil"/>
              <w:bottom w:val="nil"/>
              <w:right w:val="nil"/>
            </w:tcBorders>
          </w:tcPr>
          <w:p w:rsidR="008A0C0B" w:rsidP="00606723" w:rsidRDefault="00000000" w14:paraId="7573255A" w14:textId="1D2D50C2">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117680516"/>
                <w14:checkbox>
                  <w14:checked w14:val="0"/>
                  <w14:checkedState w14:val="2612" w14:font="Wingdings"/>
                  <w14:uncheckedState w14:val="2610" w14:font="MS Gothic"/>
                </w14:checkbox>
              </w:sdtPr>
              <w:sdtContent>
                <w:r w:rsidRPr="00606723" w:rsidR="008D2494">
                  <w:rPr>
                    <w:rFonts w:asciiTheme="minorHAnsi" w:hAnsiTheme="minorHAnsi" w:eastAsiaTheme="minorEastAsia" w:cstheme="minorBidi"/>
                  </w:rPr>
                  <w:t>☐</w:t>
                </w:r>
              </w:sdtContent>
            </w:sdt>
            <w:r w:rsidRPr="00606723" w:rsidR="008D2494">
              <w:rPr>
                <w:rFonts w:asciiTheme="minorHAnsi" w:hAnsiTheme="minorHAnsi" w:eastAsiaTheme="minorEastAsia" w:cstheme="minorBidi"/>
              </w:rPr>
              <w:t xml:space="preserve"> all</w:t>
            </w:r>
          </w:p>
        </w:tc>
        <w:tc>
          <w:tcPr>
            <w:tcW w:w="2875" w:type="dxa"/>
            <w:tcBorders>
              <w:top w:val="nil"/>
              <w:left w:val="nil"/>
              <w:bottom w:val="nil"/>
            </w:tcBorders>
          </w:tcPr>
          <w:p w:rsidR="008A0C0B" w:rsidP="00606723" w:rsidRDefault="00000000" w14:paraId="5D6CEE7F" w14:textId="2393191C">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029687482"/>
                <w14:checkbox>
                  <w14:checked w14:val="0"/>
                  <w14:checkedState w14:val="2612" w14:font="Wingdings"/>
                  <w14:uncheckedState w14:val="2610" w14:font="MS Gothic"/>
                </w14:checkbox>
              </w:sdtPr>
              <w:sdtContent>
                <w:r w:rsidRPr="00606723" w:rsidR="008D2494">
                  <w:rPr>
                    <w:rFonts w:asciiTheme="minorHAnsi" w:hAnsiTheme="minorHAnsi" w:eastAsiaTheme="minorEastAsia" w:cstheme="minorBidi"/>
                  </w:rPr>
                  <w:t>☐</w:t>
                </w:r>
              </w:sdtContent>
            </w:sdt>
            <w:r w:rsidRPr="00606723" w:rsidR="008D2494">
              <w:rPr>
                <w:rFonts w:asciiTheme="minorHAnsi" w:hAnsiTheme="minorHAnsi" w:eastAsiaTheme="minorEastAsia" w:cstheme="minorBidi"/>
              </w:rPr>
              <w:t xml:space="preserve"> some</w:t>
            </w:r>
            <w:r w:rsidRPr="00606723" w:rsidR="00986C05">
              <w:rPr>
                <w:rFonts w:asciiTheme="minorHAnsi" w:hAnsiTheme="minorHAnsi" w:eastAsiaTheme="minorEastAsia" w:cstheme="minorBidi"/>
              </w:rPr>
              <w:t xml:space="preserve">: </w:t>
            </w:r>
            <w:r w:rsidRPr="00606723" w:rsidR="5C5BDBE7">
              <w:rPr>
                <w:rFonts w:asciiTheme="minorHAnsi" w:hAnsiTheme="minorHAnsi" w:eastAsiaTheme="minorEastAsia" w:cstheme="minorBidi"/>
              </w:rPr>
              <w:t>#</w:t>
            </w:r>
            <w:r w:rsidRPr="00606723" w:rsidR="16962CB8">
              <w:rPr>
                <w:rFonts w:asciiTheme="minorHAnsi" w:hAnsiTheme="minorHAnsi" w:eastAsiaTheme="minorEastAsia" w:cstheme="minorBidi"/>
              </w:rPr>
              <w:t>/%</w:t>
            </w:r>
          </w:p>
        </w:tc>
      </w:tr>
      <w:tr w:rsidR="00563D46" w:rsidTr="50E78ACC" w14:paraId="3B002F97" w14:textId="77777777">
        <w:tc>
          <w:tcPr>
            <w:tcW w:w="5565" w:type="dxa"/>
            <w:gridSpan w:val="2"/>
            <w:tcBorders>
              <w:top w:val="nil"/>
              <w:bottom w:val="nil"/>
              <w:right w:val="nil"/>
            </w:tcBorders>
          </w:tcPr>
          <w:p w:rsidR="00563D46" w:rsidP="00606723" w:rsidRDefault="00000000" w14:paraId="55DE8236" w14:textId="13ACC291">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27875403"/>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Adolescents and young adults (AYAs</w:t>
            </w:r>
            <w:r w:rsidRPr="00606723" w:rsidR="5D092293">
              <w:rPr>
                <w:rFonts w:asciiTheme="minorHAnsi" w:hAnsiTheme="minorHAnsi" w:eastAsiaTheme="minorEastAsia" w:cstheme="minorBidi"/>
              </w:rPr>
              <w:t>, 15-39</w:t>
            </w:r>
            <w:r w:rsidRPr="00606723" w:rsidR="000D14FA">
              <w:rPr>
                <w:rFonts w:asciiTheme="minorHAnsi" w:hAnsiTheme="minorHAnsi" w:eastAsiaTheme="minorEastAsia" w:cstheme="minorBidi"/>
              </w:rPr>
              <w:t xml:space="preserve"> </w:t>
            </w:r>
            <w:r w:rsidRPr="00606723" w:rsidR="5D092293">
              <w:rPr>
                <w:rFonts w:asciiTheme="minorHAnsi" w:hAnsiTheme="minorHAnsi" w:eastAsiaTheme="minorEastAsia" w:cstheme="minorBidi"/>
              </w:rPr>
              <w:t>yrs</w:t>
            </w:r>
            <w:r w:rsidRPr="00606723" w:rsidR="00563D46">
              <w:rPr>
                <w:rFonts w:asciiTheme="minorHAnsi" w:hAnsiTheme="minorHAnsi" w:eastAsiaTheme="minorEastAsia" w:cstheme="minorBidi"/>
              </w:rPr>
              <w:t>):</w:t>
            </w:r>
          </w:p>
        </w:tc>
        <w:tc>
          <w:tcPr>
            <w:tcW w:w="910" w:type="dxa"/>
            <w:tcBorders>
              <w:top w:val="nil"/>
              <w:left w:val="nil"/>
              <w:bottom w:val="nil"/>
              <w:right w:val="nil"/>
            </w:tcBorders>
          </w:tcPr>
          <w:p w:rsidR="00563D46" w:rsidP="00606723" w:rsidRDefault="00000000" w14:paraId="54363CB0" w14:textId="3ADDB0B1">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746401947"/>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nil"/>
            </w:tcBorders>
          </w:tcPr>
          <w:p w:rsidR="00563D46" w:rsidP="00606723" w:rsidRDefault="00000000" w14:paraId="3FC31B6E" w14:textId="229F3019">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2055067225"/>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986C05">
              <w:rPr>
                <w:rFonts w:asciiTheme="minorHAnsi" w:hAnsiTheme="minorHAnsi" w:eastAsiaTheme="minorEastAsia" w:cstheme="minorBidi"/>
              </w:rPr>
              <w:t xml:space="preserve">: </w:t>
            </w:r>
            <w:r w:rsidRPr="00606723" w:rsidR="5C5BDBE7">
              <w:rPr>
                <w:rFonts w:asciiTheme="minorHAnsi" w:hAnsiTheme="minorHAnsi" w:eastAsiaTheme="minorEastAsia" w:cstheme="minorBidi"/>
              </w:rPr>
              <w:t>#</w:t>
            </w:r>
            <w:r w:rsidRPr="00606723" w:rsidR="11AEE3AC">
              <w:rPr>
                <w:rFonts w:asciiTheme="minorHAnsi" w:hAnsiTheme="minorHAnsi" w:eastAsiaTheme="minorEastAsia" w:cstheme="minorBidi"/>
              </w:rPr>
              <w:t>/%</w:t>
            </w:r>
          </w:p>
        </w:tc>
      </w:tr>
      <w:tr w:rsidR="00563D46" w:rsidTr="50E78ACC" w14:paraId="0ABF869B" w14:textId="77777777">
        <w:tc>
          <w:tcPr>
            <w:tcW w:w="5565" w:type="dxa"/>
            <w:gridSpan w:val="2"/>
            <w:tcBorders>
              <w:top w:val="nil"/>
              <w:bottom w:val="nil"/>
              <w:right w:val="nil"/>
            </w:tcBorders>
          </w:tcPr>
          <w:p w:rsidR="00563D46" w:rsidP="00606723" w:rsidRDefault="00000000" w14:paraId="22300B36" w14:textId="65B0E647">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956330332"/>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Older adults</w:t>
            </w:r>
            <w:r w:rsidRPr="00606723" w:rsidR="75F140DD">
              <w:rPr>
                <w:rFonts w:asciiTheme="minorHAnsi" w:hAnsiTheme="minorHAnsi" w:eastAsiaTheme="minorEastAsia" w:cstheme="minorBidi"/>
              </w:rPr>
              <w:t xml:space="preserve"> (65+</w:t>
            </w:r>
            <w:r w:rsidRPr="00606723" w:rsidR="000D14FA">
              <w:rPr>
                <w:rFonts w:asciiTheme="minorHAnsi" w:hAnsiTheme="minorHAnsi" w:eastAsiaTheme="minorEastAsia" w:cstheme="minorBidi"/>
              </w:rPr>
              <w:t xml:space="preserve"> </w:t>
            </w:r>
            <w:r w:rsidRPr="00606723" w:rsidR="75F140DD">
              <w:rPr>
                <w:rFonts w:asciiTheme="minorHAnsi" w:hAnsiTheme="minorHAnsi" w:eastAsiaTheme="minorEastAsia" w:cstheme="minorBidi"/>
              </w:rPr>
              <w:t>yrs)</w:t>
            </w:r>
            <w:r w:rsidRPr="00606723" w:rsidR="00563D46">
              <w:rPr>
                <w:rFonts w:asciiTheme="minorHAnsi" w:hAnsiTheme="minorHAnsi" w:eastAsiaTheme="minorEastAsia" w:cstheme="minorBidi"/>
              </w:rPr>
              <w:t>:</w:t>
            </w:r>
          </w:p>
        </w:tc>
        <w:tc>
          <w:tcPr>
            <w:tcW w:w="910" w:type="dxa"/>
            <w:tcBorders>
              <w:top w:val="nil"/>
              <w:left w:val="nil"/>
              <w:bottom w:val="nil"/>
              <w:right w:val="nil"/>
            </w:tcBorders>
          </w:tcPr>
          <w:p w:rsidR="00563D46" w:rsidP="00606723" w:rsidRDefault="00000000" w14:paraId="282ADCAD" w14:textId="00E1E64F">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18310099"/>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nil"/>
            </w:tcBorders>
          </w:tcPr>
          <w:p w:rsidR="00563D46" w:rsidP="00606723" w:rsidRDefault="00000000" w14:paraId="0F60AC52" w14:textId="11860B2C">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141311330"/>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986C05">
              <w:rPr>
                <w:rFonts w:asciiTheme="minorHAnsi" w:hAnsiTheme="minorHAnsi" w:eastAsiaTheme="minorEastAsia" w:cstheme="minorBidi"/>
              </w:rPr>
              <w:t xml:space="preserve">: </w:t>
            </w:r>
            <w:r w:rsidRPr="00606723" w:rsidR="5C5BDBE7">
              <w:rPr>
                <w:rFonts w:asciiTheme="minorHAnsi" w:hAnsiTheme="minorHAnsi" w:eastAsiaTheme="minorEastAsia" w:cstheme="minorBidi"/>
              </w:rPr>
              <w:t>#</w:t>
            </w:r>
            <w:r w:rsidRPr="00606723" w:rsidR="5698B5C9">
              <w:rPr>
                <w:rFonts w:asciiTheme="minorHAnsi" w:hAnsiTheme="minorHAnsi" w:eastAsiaTheme="minorEastAsia" w:cstheme="minorBidi"/>
              </w:rPr>
              <w:t>/%</w:t>
            </w:r>
          </w:p>
        </w:tc>
      </w:tr>
      <w:tr w:rsidR="00563D46" w:rsidTr="50E78ACC" w14:paraId="671DF1A9" w14:textId="77777777">
        <w:tc>
          <w:tcPr>
            <w:tcW w:w="5565" w:type="dxa"/>
            <w:gridSpan w:val="2"/>
            <w:tcBorders>
              <w:top w:val="nil"/>
              <w:bottom w:val="nil"/>
              <w:right w:val="nil"/>
            </w:tcBorders>
          </w:tcPr>
          <w:p w:rsidR="00563D46" w:rsidP="00606723" w:rsidRDefault="00000000" w14:paraId="74F3F468" w14:textId="34A6BD8C">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296525397"/>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Individuals with advanced cancers:</w:t>
            </w:r>
          </w:p>
        </w:tc>
        <w:tc>
          <w:tcPr>
            <w:tcW w:w="910" w:type="dxa"/>
            <w:tcBorders>
              <w:top w:val="nil"/>
              <w:left w:val="nil"/>
              <w:bottom w:val="nil"/>
              <w:right w:val="nil"/>
            </w:tcBorders>
          </w:tcPr>
          <w:p w:rsidR="00563D46" w:rsidP="00606723" w:rsidRDefault="00000000" w14:paraId="4DF43317" w14:textId="2ACA7AD5">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728492753"/>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nil"/>
            </w:tcBorders>
          </w:tcPr>
          <w:p w:rsidR="00563D46" w:rsidP="00606723" w:rsidRDefault="00000000" w14:paraId="2C58D631" w14:textId="19A09C79">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181356504"/>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986C05">
              <w:rPr>
                <w:rFonts w:asciiTheme="minorHAnsi" w:hAnsiTheme="minorHAnsi" w:eastAsiaTheme="minorEastAsia" w:cstheme="minorBidi"/>
              </w:rPr>
              <w:t xml:space="preserve">: </w:t>
            </w:r>
            <w:r w:rsidRPr="00606723" w:rsidR="5C5BDBE7">
              <w:rPr>
                <w:rFonts w:asciiTheme="minorHAnsi" w:hAnsiTheme="minorHAnsi" w:eastAsiaTheme="minorEastAsia" w:cstheme="minorBidi"/>
              </w:rPr>
              <w:t>#</w:t>
            </w:r>
            <w:r w:rsidRPr="00606723" w:rsidR="18F1AC83">
              <w:rPr>
                <w:rFonts w:asciiTheme="minorHAnsi" w:hAnsiTheme="minorHAnsi" w:eastAsiaTheme="minorEastAsia" w:cstheme="minorBidi"/>
              </w:rPr>
              <w:t>/%</w:t>
            </w:r>
          </w:p>
        </w:tc>
      </w:tr>
      <w:tr w:rsidR="00563D46" w:rsidTr="50E78ACC" w14:paraId="1ADE477B" w14:textId="77777777">
        <w:tc>
          <w:tcPr>
            <w:tcW w:w="5565" w:type="dxa"/>
            <w:gridSpan w:val="2"/>
            <w:tcBorders>
              <w:top w:val="nil"/>
              <w:bottom w:val="nil"/>
              <w:right w:val="nil"/>
            </w:tcBorders>
          </w:tcPr>
          <w:p w:rsidR="00563D46" w:rsidP="00606723" w:rsidRDefault="00000000" w14:paraId="685C788E" w14:textId="22EBC47C">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128974545"/>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Individuals with rare cancers:</w:t>
            </w:r>
          </w:p>
        </w:tc>
        <w:tc>
          <w:tcPr>
            <w:tcW w:w="910" w:type="dxa"/>
            <w:tcBorders>
              <w:top w:val="nil"/>
              <w:left w:val="nil"/>
              <w:bottom w:val="nil"/>
              <w:right w:val="nil"/>
            </w:tcBorders>
          </w:tcPr>
          <w:p w:rsidR="00563D46" w:rsidP="00606723" w:rsidRDefault="00000000" w14:paraId="3E89C3B1" w14:textId="049C025D">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953663119"/>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nil"/>
            </w:tcBorders>
          </w:tcPr>
          <w:p w:rsidR="00563D46" w:rsidP="00606723" w:rsidRDefault="00000000" w14:paraId="46252A8D" w14:textId="72E7A1A7">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612334933"/>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986C05">
              <w:rPr>
                <w:rFonts w:asciiTheme="minorHAnsi" w:hAnsiTheme="minorHAnsi" w:eastAsiaTheme="minorEastAsia" w:cstheme="minorBidi"/>
              </w:rPr>
              <w:t xml:space="preserve">: </w:t>
            </w:r>
            <w:r w:rsidRPr="00606723" w:rsidR="5C5BDBE7">
              <w:rPr>
                <w:rFonts w:asciiTheme="minorHAnsi" w:hAnsiTheme="minorHAnsi" w:eastAsiaTheme="minorEastAsia" w:cstheme="minorBidi"/>
              </w:rPr>
              <w:t>#</w:t>
            </w:r>
            <w:r w:rsidRPr="00606723" w:rsidR="0E51CFFB">
              <w:rPr>
                <w:rFonts w:asciiTheme="minorHAnsi" w:hAnsiTheme="minorHAnsi" w:eastAsiaTheme="minorEastAsia" w:cstheme="minorBidi"/>
              </w:rPr>
              <w:t>/%</w:t>
            </w:r>
          </w:p>
        </w:tc>
      </w:tr>
      <w:tr w:rsidR="00563D46" w:rsidTr="50E78ACC" w14:paraId="09706609" w14:textId="77777777">
        <w:tc>
          <w:tcPr>
            <w:tcW w:w="5565" w:type="dxa"/>
            <w:gridSpan w:val="2"/>
            <w:tcBorders>
              <w:top w:val="nil"/>
              <w:bottom w:val="nil"/>
              <w:right w:val="nil"/>
            </w:tcBorders>
          </w:tcPr>
          <w:p w:rsidR="00563D46" w:rsidP="00606723" w:rsidRDefault="00000000" w14:paraId="6F543BC9" w14:textId="15057AF5">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568571070"/>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Non-English or -French speaking communities:</w:t>
            </w:r>
          </w:p>
        </w:tc>
        <w:tc>
          <w:tcPr>
            <w:tcW w:w="910" w:type="dxa"/>
            <w:tcBorders>
              <w:top w:val="nil"/>
              <w:left w:val="nil"/>
              <w:bottom w:val="nil"/>
              <w:right w:val="nil"/>
            </w:tcBorders>
          </w:tcPr>
          <w:p w:rsidR="00563D46" w:rsidP="00606723" w:rsidRDefault="00000000" w14:paraId="0D867B45" w14:textId="30021B21">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963175962"/>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nil"/>
            </w:tcBorders>
          </w:tcPr>
          <w:p w:rsidR="00563D46" w:rsidP="00606723" w:rsidRDefault="00000000" w14:paraId="7B33B33F" w14:textId="6AAC4F63">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567721876"/>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F348F3">
              <w:rPr>
                <w:rFonts w:asciiTheme="minorHAnsi" w:hAnsiTheme="minorHAnsi" w:eastAsiaTheme="minorEastAsia" w:cstheme="minorBidi"/>
              </w:rPr>
              <w:t xml:space="preserve">: </w:t>
            </w:r>
            <w:r w:rsidRPr="00606723" w:rsidR="38F40028">
              <w:rPr>
                <w:rFonts w:asciiTheme="minorHAnsi" w:hAnsiTheme="minorHAnsi" w:eastAsiaTheme="minorEastAsia" w:cstheme="minorBidi"/>
              </w:rPr>
              <w:t>#</w:t>
            </w:r>
            <w:r w:rsidRPr="00606723" w:rsidR="64B39A1F">
              <w:rPr>
                <w:rFonts w:asciiTheme="minorHAnsi" w:hAnsiTheme="minorHAnsi" w:eastAsiaTheme="minorEastAsia" w:cstheme="minorBidi"/>
              </w:rPr>
              <w:t>/%</w:t>
            </w:r>
          </w:p>
        </w:tc>
      </w:tr>
      <w:tr w:rsidR="00563D46" w:rsidTr="50E78ACC" w14:paraId="42530328" w14:textId="77777777">
        <w:tc>
          <w:tcPr>
            <w:tcW w:w="5565" w:type="dxa"/>
            <w:gridSpan w:val="2"/>
            <w:tcBorders>
              <w:top w:val="nil"/>
              <w:bottom w:val="nil"/>
              <w:right w:val="nil"/>
            </w:tcBorders>
          </w:tcPr>
          <w:p w:rsidR="00563D46" w:rsidP="00606723" w:rsidRDefault="00000000" w14:paraId="1C5B96A7" w14:textId="58F92A1D">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464079416"/>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Newcomers to Canada:</w:t>
            </w:r>
          </w:p>
        </w:tc>
        <w:tc>
          <w:tcPr>
            <w:tcW w:w="910" w:type="dxa"/>
            <w:tcBorders>
              <w:top w:val="nil"/>
              <w:left w:val="nil"/>
              <w:bottom w:val="nil"/>
              <w:right w:val="nil"/>
            </w:tcBorders>
          </w:tcPr>
          <w:p w:rsidR="00563D46" w:rsidP="00606723" w:rsidRDefault="00000000" w14:paraId="00AF4B2E" w14:textId="75ACB31A">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704553394"/>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nil"/>
            </w:tcBorders>
          </w:tcPr>
          <w:p w:rsidR="00563D46" w:rsidP="00606723" w:rsidRDefault="00000000" w14:paraId="5FE3D443" w14:textId="7F354601">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487780081"/>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F348F3">
              <w:rPr>
                <w:rFonts w:asciiTheme="minorHAnsi" w:hAnsiTheme="minorHAnsi" w:eastAsiaTheme="minorEastAsia" w:cstheme="minorBidi"/>
              </w:rPr>
              <w:t xml:space="preserve">: </w:t>
            </w:r>
            <w:r w:rsidRPr="00606723" w:rsidR="38F40028">
              <w:rPr>
                <w:rFonts w:asciiTheme="minorHAnsi" w:hAnsiTheme="minorHAnsi" w:eastAsiaTheme="minorEastAsia" w:cstheme="minorBidi"/>
              </w:rPr>
              <w:t>#</w:t>
            </w:r>
            <w:r w:rsidRPr="00606723" w:rsidR="7A967934">
              <w:rPr>
                <w:rFonts w:asciiTheme="minorHAnsi" w:hAnsiTheme="minorHAnsi" w:eastAsiaTheme="minorEastAsia" w:cstheme="minorBidi"/>
              </w:rPr>
              <w:t>/%</w:t>
            </w:r>
          </w:p>
        </w:tc>
      </w:tr>
      <w:tr w:rsidR="00563D46" w:rsidTr="50E78ACC" w14:paraId="20701C75" w14:textId="77777777">
        <w:tc>
          <w:tcPr>
            <w:tcW w:w="5565" w:type="dxa"/>
            <w:gridSpan w:val="2"/>
            <w:tcBorders>
              <w:top w:val="nil"/>
              <w:bottom w:val="nil"/>
              <w:right w:val="nil"/>
            </w:tcBorders>
          </w:tcPr>
          <w:p w:rsidR="00563D46" w:rsidP="00606723" w:rsidRDefault="00000000" w14:paraId="03BBF611" w14:textId="12DE48AD">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133140830"/>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Rural and remote communities:</w:t>
            </w:r>
          </w:p>
        </w:tc>
        <w:tc>
          <w:tcPr>
            <w:tcW w:w="910" w:type="dxa"/>
            <w:tcBorders>
              <w:top w:val="nil"/>
              <w:left w:val="nil"/>
              <w:bottom w:val="nil"/>
              <w:right w:val="nil"/>
            </w:tcBorders>
          </w:tcPr>
          <w:p w:rsidR="00563D46" w:rsidP="00606723" w:rsidRDefault="00000000" w14:paraId="5CDBAC69" w14:textId="654E1F4E">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957491191"/>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nil"/>
            </w:tcBorders>
          </w:tcPr>
          <w:p w:rsidR="00563D46" w:rsidP="00606723" w:rsidRDefault="00000000" w14:paraId="727227DC" w14:textId="53651228">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846467946"/>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F348F3">
              <w:rPr>
                <w:rFonts w:asciiTheme="minorHAnsi" w:hAnsiTheme="minorHAnsi" w:eastAsiaTheme="minorEastAsia" w:cstheme="minorBidi"/>
              </w:rPr>
              <w:t xml:space="preserve">: </w:t>
            </w:r>
            <w:r w:rsidRPr="00606723" w:rsidR="38F40028">
              <w:rPr>
                <w:rFonts w:asciiTheme="minorHAnsi" w:hAnsiTheme="minorHAnsi" w:eastAsiaTheme="minorEastAsia" w:cstheme="minorBidi"/>
              </w:rPr>
              <w:t>#</w:t>
            </w:r>
            <w:r w:rsidRPr="00606723" w:rsidR="00293256">
              <w:rPr>
                <w:rFonts w:asciiTheme="minorHAnsi" w:hAnsiTheme="minorHAnsi" w:eastAsiaTheme="minorEastAsia" w:cstheme="minorBidi"/>
              </w:rPr>
              <w:t>/%</w:t>
            </w:r>
          </w:p>
        </w:tc>
      </w:tr>
      <w:tr w:rsidR="00563D46" w:rsidTr="50E78ACC" w14:paraId="417F1DC5" w14:textId="77777777">
        <w:tc>
          <w:tcPr>
            <w:tcW w:w="5565" w:type="dxa"/>
            <w:gridSpan w:val="2"/>
            <w:tcBorders>
              <w:top w:val="nil"/>
              <w:bottom w:val="nil"/>
              <w:right w:val="nil"/>
            </w:tcBorders>
          </w:tcPr>
          <w:p w:rsidR="00563D46" w:rsidP="00606723" w:rsidRDefault="00000000" w14:paraId="56329F7F" w14:textId="775DF97B">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862673422"/>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Individuals with low socioeconomic status:</w:t>
            </w:r>
          </w:p>
        </w:tc>
        <w:tc>
          <w:tcPr>
            <w:tcW w:w="910" w:type="dxa"/>
            <w:tcBorders>
              <w:top w:val="nil"/>
              <w:left w:val="nil"/>
              <w:bottom w:val="nil"/>
              <w:right w:val="nil"/>
            </w:tcBorders>
          </w:tcPr>
          <w:p w:rsidR="00563D46" w:rsidP="00606723" w:rsidRDefault="00000000" w14:paraId="6F1DBE99" w14:textId="75058BB7">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988057793"/>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nil"/>
            </w:tcBorders>
          </w:tcPr>
          <w:p w:rsidR="00563D46" w:rsidP="00606723" w:rsidRDefault="00000000" w14:paraId="6325F043" w14:textId="7B3689E9">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587962705"/>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F348F3">
              <w:rPr>
                <w:rFonts w:asciiTheme="minorHAnsi" w:hAnsiTheme="minorHAnsi" w:eastAsiaTheme="minorEastAsia" w:cstheme="minorBidi"/>
              </w:rPr>
              <w:t xml:space="preserve">: </w:t>
            </w:r>
            <w:r w:rsidRPr="00606723" w:rsidR="38F40028">
              <w:rPr>
                <w:rFonts w:asciiTheme="minorHAnsi" w:hAnsiTheme="minorHAnsi" w:eastAsiaTheme="minorEastAsia" w:cstheme="minorBidi"/>
              </w:rPr>
              <w:t>#</w:t>
            </w:r>
            <w:r w:rsidRPr="00606723" w:rsidR="66D54D89">
              <w:rPr>
                <w:rFonts w:asciiTheme="minorHAnsi" w:hAnsiTheme="minorHAnsi" w:eastAsiaTheme="minorEastAsia" w:cstheme="minorBidi"/>
              </w:rPr>
              <w:t>/%</w:t>
            </w:r>
          </w:p>
        </w:tc>
      </w:tr>
      <w:tr w:rsidR="00563D46" w:rsidTr="50E78ACC" w14:paraId="1262748D" w14:textId="77777777">
        <w:tc>
          <w:tcPr>
            <w:tcW w:w="5565" w:type="dxa"/>
            <w:gridSpan w:val="2"/>
            <w:tcBorders>
              <w:top w:val="nil"/>
              <w:bottom w:val="nil"/>
              <w:right w:val="nil"/>
            </w:tcBorders>
          </w:tcPr>
          <w:p w:rsidR="00563D46" w:rsidP="00606723" w:rsidRDefault="00000000" w14:paraId="6C10E662" w14:textId="3B7B505A">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443575061"/>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Individuals with a disability:</w:t>
            </w:r>
          </w:p>
        </w:tc>
        <w:tc>
          <w:tcPr>
            <w:tcW w:w="910" w:type="dxa"/>
            <w:tcBorders>
              <w:top w:val="nil"/>
              <w:left w:val="nil"/>
              <w:bottom w:val="nil"/>
              <w:right w:val="nil"/>
            </w:tcBorders>
          </w:tcPr>
          <w:p w:rsidR="00563D46" w:rsidP="00606723" w:rsidRDefault="00000000" w14:paraId="5F633BB4" w14:textId="273EF135">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741745686"/>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nil"/>
            </w:tcBorders>
          </w:tcPr>
          <w:p w:rsidR="00563D46" w:rsidP="00606723" w:rsidRDefault="00000000" w14:paraId="7CF65D33" w14:textId="0BAAF85D">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488515198"/>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F348F3">
              <w:rPr>
                <w:rFonts w:asciiTheme="minorHAnsi" w:hAnsiTheme="minorHAnsi" w:eastAsiaTheme="minorEastAsia" w:cstheme="minorBidi"/>
              </w:rPr>
              <w:t xml:space="preserve">: </w:t>
            </w:r>
            <w:r w:rsidRPr="00606723" w:rsidR="38F40028">
              <w:rPr>
                <w:rFonts w:asciiTheme="minorHAnsi" w:hAnsiTheme="minorHAnsi" w:eastAsiaTheme="minorEastAsia" w:cstheme="minorBidi"/>
              </w:rPr>
              <w:t>#</w:t>
            </w:r>
            <w:r w:rsidRPr="00606723" w:rsidR="0E59385D">
              <w:rPr>
                <w:rFonts w:asciiTheme="minorHAnsi" w:hAnsiTheme="minorHAnsi" w:eastAsiaTheme="minorEastAsia" w:cstheme="minorBidi"/>
              </w:rPr>
              <w:t>/%</w:t>
            </w:r>
          </w:p>
        </w:tc>
      </w:tr>
      <w:tr w:rsidR="00563D46" w:rsidTr="50E78ACC" w14:paraId="25763681" w14:textId="77777777">
        <w:tc>
          <w:tcPr>
            <w:tcW w:w="5565" w:type="dxa"/>
            <w:gridSpan w:val="2"/>
            <w:tcBorders>
              <w:top w:val="nil"/>
              <w:bottom w:val="single" w:color="auto" w:sz="4" w:space="0"/>
              <w:right w:val="nil"/>
            </w:tcBorders>
          </w:tcPr>
          <w:p w:rsidR="00563D46" w:rsidP="00606723" w:rsidRDefault="00000000" w14:paraId="06F1F2BC" w14:textId="524CC455">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815908952"/>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Individuals with inconsistent access to care:</w:t>
            </w:r>
          </w:p>
        </w:tc>
        <w:tc>
          <w:tcPr>
            <w:tcW w:w="910" w:type="dxa"/>
            <w:tcBorders>
              <w:top w:val="nil"/>
              <w:left w:val="nil"/>
              <w:bottom w:val="single" w:color="auto" w:sz="4" w:space="0"/>
              <w:right w:val="nil"/>
            </w:tcBorders>
          </w:tcPr>
          <w:p w:rsidR="00563D46" w:rsidP="00606723" w:rsidRDefault="00000000" w14:paraId="0AF9BE03" w14:textId="1AF0D23E">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613408956"/>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all</w:t>
            </w:r>
          </w:p>
        </w:tc>
        <w:tc>
          <w:tcPr>
            <w:tcW w:w="2875" w:type="dxa"/>
            <w:tcBorders>
              <w:top w:val="nil"/>
              <w:left w:val="nil"/>
              <w:bottom w:val="single" w:color="auto" w:sz="4" w:space="0"/>
            </w:tcBorders>
          </w:tcPr>
          <w:p w:rsidR="00563D46" w:rsidP="00606723" w:rsidRDefault="00000000" w14:paraId="29FB36E8" w14:textId="468DC362">
            <w:pPr>
              <w:spacing w:after="80" w:line="240" w:lineRule="auto"/>
              <w:rPr>
                <w:rFonts w:asciiTheme="minorHAnsi" w:hAnsiTheme="minorHAnsi" w:eastAsiaTheme="minorEastAsia" w:cstheme="minorBidi"/>
              </w:rPr>
            </w:pPr>
            <w:sdt>
              <w:sdtPr>
                <w:rPr>
                  <w:rFonts w:asciiTheme="minorHAnsi" w:hAnsiTheme="minorHAnsi" w:eastAsiaTheme="minorEastAsia" w:cstheme="minorBidi"/>
                </w:rPr>
                <w:id w:val="1898783265"/>
                <w14:checkbox>
                  <w14:checked w14:val="0"/>
                  <w14:checkedState w14:val="2612" w14:font="Wingdings"/>
                  <w14:uncheckedState w14:val="2610" w14:font="MS Gothic"/>
                </w14:checkbox>
              </w:sdtPr>
              <w:sdtContent>
                <w:r w:rsidRPr="00606723" w:rsidR="00563D46">
                  <w:rPr>
                    <w:rFonts w:asciiTheme="minorHAnsi" w:hAnsiTheme="minorHAnsi" w:eastAsiaTheme="minorEastAsia" w:cstheme="minorBidi"/>
                  </w:rPr>
                  <w:t>☐</w:t>
                </w:r>
              </w:sdtContent>
            </w:sdt>
            <w:r w:rsidRPr="00606723" w:rsidR="00563D46">
              <w:rPr>
                <w:rFonts w:asciiTheme="minorHAnsi" w:hAnsiTheme="minorHAnsi" w:eastAsiaTheme="minorEastAsia" w:cstheme="minorBidi"/>
              </w:rPr>
              <w:t xml:space="preserve"> some</w:t>
            </w:r>
            <w:r w:rsidRPr="00606723" w:rsidR="00F348F3">
              <w:rPr>
                <w:rFonts w:asciiTheme="minorHAnsi" w:hAnsiTheme="minorHAnsi" w:eastAsiaTheme="minorEastAsia" w:cstheme="minorBidi"/>
              </w:rPr>
              <w:t xml:space="preserve">: </w:t>
            </w:r>
            <w:r w:rsidRPr="00606723" w:rsidR="38F40028">
              <w:rPr>
                <w:rFonts w:asciiTheme="minorHAnsi" w:hAnsiTheme="minorHAnsi" w:eastAsiaTheme="minorEastAsia" w:cstheme="minorBidi"/>
              </w:rPr>
              <w:t>#</w:t>
            </w:r>
            <w:r w:rsidRPr="00606723" w:rsidR="2C0C81EF">
              <w:rPr>
                <w:rFonts w:asciiTheme="minorHAnsi" w:hAnsiTheme="minorHAnsi" w:eastAsiaTheme="minorEastAsia" w:cstheme="minorBidi"/>
              </w:rPr>
              <w:t>/%</w:t>
            </w:r>
          </w:p>
        </w:tc>
      </w:tr>
      <w:tr w:rsidR="1AB600AD" w:rsidTr="50E78ACC" w14:paraId="4A7B866A" w14:textId="77777777">
        <w:trPr>
          <w:trHeight w:val="300"/>
        </w:trPr>
        <w:tc>
          <w:tcPr>
            <w:tcW w:w="5565" w:type="dxa"/>
            <w:gridSpan w:val="2"/>
            <w:tcBorders>
              <w:top w:val="single" w:color="auto" w:sz="4" w:space="0"/>
              <w:left w:val="single" w:color="auto" w:sz="4" w:space="0"/>
              <w:bottom w:val="nil"/>
              <w:right w:val="nil"/>
            </w:tcBorders>
          </w:tcPr>
          <w:p w:rsidR="2055E893" w:rsidP="50E78ACC" w:rsidRDefault="2055E893" w14:paraId="5CABFD91" w14:textId="2A3DA887">
            <w:pPr>
              <w:spacing w:after="0" w:line="240" w:lineRule="auto"/>
              <w:rPr>
                <w:rFonts w:asciiTheme="minorHAnsi" w:hAnsiTheme="minorHAnsi" w:eastAsiaTheme="minorEastAsia" w:cstheme="minorBidi"/>
              </w:rPr>
            </w:pPr>
            <w:r w:rsidRPr="50E78ACC">
              <w:rPr>
                <w:rFonts w:asciiTheme="minorHAnsi" w:hAnsiTheme="minorHAnsi" w:eastAsiaTheme="minorEastAsia" w:cstheme="minorBidi"/>
                <w:color w:val="EE0000"/>
              </w:rPr>
              <w:t>Research topics (select all that apply):</w:t>
            </w:r>
          </w:p>
        </w:tc>
        <w:tc>
          <w:tcPr>
            <w:tcW w:w="910" w:type="dxa"/>
            <w:tcBorders>
              <w:top w:val="single" w:color="auto" w:sz="4" w:space="0"/>
              <w:left w:val="nil"/>
              <w:bottom w:val="nil"/>
              <w:right w:val="nil"/>
            </w:tcBorders>
          </w:tcPr>
          <w:p w:rsidR="1AB600AD" w:rsidP="00076437" w:rsidRDefault="1AB600AD" w14:paraId="1B86DAA7" w14:textId="205BF40F">
            <w:pPr>
              <w:spacing w:after="0" w:line="240" w:lineRule="auto"/>
              <w:rPr>
                <w:rFonts w:asciiTheme="minorHAnsi" w:hAnsiTheme="minorHAnsi" w:eastAsiaTheme="minorEastAsia" w:cstheme="minorBidi"/>
              </w:rPr>
            </w:pPr>
          </w:p>
        </w:tc>
        <w:tc>
          <w:tcPr>
            <w:tcW w:w="2875" w:type="dxa"/>
            <w:tcBorders>
              <w:top w:val="single" w:color="auto" w:sz="4" w:space="0"/>
              <w:left w:val="nil"/>
              <w:bottom w:val="nil"/>
              <w:right w:val="single" w:color="auto" w:sz="4" w:space="0"/>
            </w:tcBorders>
          </w:tcPr>
          <w:p w:rsidR="1AB600AD" w:rsidP="00076437" w:rsidRDefault="1AB600AD" w14:paraId="510B2558" w14:textId="08241108">
            <w:pPr>
              <w:spacing w:after="0" w:line="240" w:lineRule="auto"/>
              <w:rPr>
                <w:rFonts w:asciiTheme="minorHAnsi" w:hAnsiTheme="minorHAnsi" w:eastAsiaTheme="minorEastAsia" w:cstheme="minorBidi"/>
              </w:rPr>
            </w:pPr>
          </w:p>
        </w:tc>
      </w:tr>
      <w:tr w:rsidR="00301996" w:rsidTr="00412D74" w14:paraId="29717803" w14:textId="77777777">
        <w:trPr>
          <w:trHeight w:val="300"/>
        </w:trPr>
        <w:tc>
          <w:tcPr>
            <w:tcW w:w="4675" w:type="dxa"/>
            <w:tcBorders>
              <w:top w:val="nil"/>
              <w:left w:val="single" w:color="auto" w:sz="4" w:space="0"/>
              <w:bottom w:val="single" w:color="auto" w:sz="4" w:space="0"/>
              <w:right w:val="nil"/>
            </w:tcBorders>
          </w:tcPr>
          <w:p w:rsidR="00301996" w:rsidP="1AB600AD" w:rsidRDefault="00301996" w14:paraId="67B6029C" w14:textId="242CFE99">
            <w:pPr>
              <w:spacing w:after="0" w:line="240" w:lineRule="auto"/>
              <w:rPr>
                <w:rFonts w:asciiTheme="minorHAnsi" w:hAnsiTheme="minorHAnsi" w:eastAsiaTheme="minorEastAsia" w:cstheme="minorBidi"/>
                <w:color w:val="000000" w:themeColor="text1"/>
              </w:rPr>
            </w:pPr>
            <w:r w:rsidRPr="1AB600AD">
              <w:rPr>
                <w:rFonts w:ascii="Segoe UI Symbol" w:hAnsi="Segoe UI Symbol" w:eastAsia="Segoe UI Symbol" w:cs="Segoe UI Symbol"/>
                <w:color w:val="000000" w:themeColor="text1"/>
                <w:lang w:val="en-CA"/>
              </w:rPr>
              <w:t xml:space="preserve">  ☐ </w:t>
            </w:r>
            <w:r w:rsidRPr="1AB600AD">
              <w:rPr>
                <w:rFonts w:ascii="Avenir Next LT Pro" w:hAnsi="Avenir Next LT Pro" w:eastAsia="Avenir Next LT Pro" w:cs="Avenir Next LT Pro"/>
                <w:color w:val="000000" w:themeColor="text1"/>
                <w:lang w:val="en-CA"/>
              </w:rPr>
              <w:t xml:space="preserve"> </w:t>
            </w:r>
            <w:r w:rsidRPr="1AB600AD">
              <w:rPr>
                <w:rFonts w:asciiTheme="minorHAnsi" w:hAnsiTheme="minorHAnsi" w:eastAsiaTheme="minorEastAsia" w:cstheme="minorBidi"/>
                <w:color w:val="000000" w:themeColor="text1"/>
                <w:lang w:val="en-CA"/>
              </w:rPr>
              <w:t>Biobanking</w:t>
            </w:r>
          </w:p>
          <w:p w:rsidR="00301996" w:rsidP="1AB600AD" w:rsidRDefault="00301996" w14:paraId="2A7B6AF8" w14:textId="58A4F967">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Cancer detection &amp; diagnosis</w:t>
            </w:r>
          </w:p>
          <w:p w:rsidR="00301996" w:rsidP="1AB600AD" w:rsidRDefault="00301996" w14:paraId="359BC3CF" w14:textId="16F34825">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Cancer policy</w:t>
            </w:r>
          </w:p>
          <w:p w:rsidR="00301996" w:rsidP="1AB600AD" w:rsidRDefault="00301996" w14:paraId="779FA60B" w14:textId="213D00D0">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Environmental cancer risk</w:t>
            </w:r>
          </w:p>
          <w:p w:rsidR="00301996" w:rsidP="1AB600AD" w:rsidRDefault="00301996" w14:paraId="117EF01F" w14:textId="2123E049">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Health technology assessment</w:t>
            </w:r>
          </w:p>
          <w:p w:rsidR="00301996" w:rsidP="1AB600AD" w:rsidRDefault="00301996" w14:paraId="7DF9950B" w14:textId="3E33431C">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Hereditary cancer risk</w:t>
            </w:r>
          </w:p>
          <w:p w:rsidR="00301996" w:rsidP="1AB600AD" w:rsidRDefault="00301996" w14:paraId="1CD3790D" w14:textId="5E74D49E">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Immunotherapy</w:t>
            </w:r>
          </w:p>
          <w:p w:rsidR="00301996" w:rsidP="1AB600AD" w:rsidRDefault="00301996" w14:paraId="1A8CDC97" w14:textId="3A6DF2DD">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Liquid biopsy</w:t>
            </w:r>
          </w:p>
          <w:p w:rsidR="00301996" w:rsidP="1AB600AD" w:rsidRDefault="00301996" w14:paraId="04D6FEB7" w14:textId="2E52C848">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Metastasis</w:t>
            </w:r>
          </w:p>
          <w:p w:rsidR="00301996" w:rsidP="1AB600AD" w:rsidRDefault="00301996" w14:paraId="1734AB2E" w14:textId="17543496">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Microbiome</w:t>
            </w:r>
          </w:p>
          <w:p w:rsidR="00301996" w:rsidP="1AB600AD" w:rsidRDefault="00301996" w14:paraId="48485508" w14:textId="6B5928E8">
            <w:pPr>
              <w:spacing w:after="0" w:line="240" w:lineRule="auto"/>
              <w:rPr>
                <w:rFonts w:asciiTheme="minorHAnsi" w:hAnsiTheme="minorHAnsi" w:eastAsiaTheme="minorEastAsia" w:cstheme="minorBidi"/>
                <w:color w:val="000000" w:themeColor="text1"/>
              </w:rPr>
            </w:pPr>
            <w:r w:rsidRPr="1AB600AD">
              <w:rPr>
                <w:rFonts w:asciiTheme="minorHAnsi" w:hAnsiTheme="minorHAnsi" w:eastAsiaTheme="minorEastAsia" w:cstheme="minorBidi"/>
                <w:color w:val="000000" w:themeColor="text1"/>
                <w:lang w:val="en-CA"/>
              </w:rPr>
              <w:t xml:space="preserve">  ☐  Novel therapeutics</w:t>
            </w:r>
          </w:p>
        </w:tc>
        <w:tc>
          <w:tcPr>
            <w:tcW w:w="4675" w:type="dxa"/>
            <w:gridSpan w:val="3"/>
            <w:tcBorders>
              <w:top w:val="nil"/>
              <w:left w:val="nil"/>
              <w:bottom w:val="single" w:color="auto" w:sz="4" w:space="0"/>
              <w:right w:val="single" w:color="auto" w:sz="4" w:space="0"/>
            </w:tcBorders>
          </w:tcPr>
          <w:p w:rsidRPr="00810F40" w:rsidR="00810F40" w:rsidP="00810F40" w:rsidRDefault="00810F40" w14:paraId="0D3E3FA9" w14:textId="7779200C">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 Patient-centred care </w:t>
            </w:r>
          </w:p>
          <w:p w:rsidRPr="00810F40" w:rsidR="00810F40" w:rsidP="00810F40" w:rsidRDefault="00810F40" w14:paraId="792237B9" w14:textId="13FF67EA">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 Predictive biomarkers </w:t>
            </w:r>
          </w:p>
          <w:p w:rsidRPr="00810F40" w:rsidR="00810F40" w:rsidP="00810F40" w:rsidRDefault="00810F40" w14:paraId="6A3524B7" w14:textId="5C4BE7CF">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 Technology development </w:t>
            </w:r>
          </w:p>
          <w:p w:rsidRPr="00810F40" w:rsidR="00810F40" w:rsidP="00810F40" w:rsidRDefault="00810F40" w14:paraId="73C13007" w14:textId="43F53AA8">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 Treatment optimization </w:t>
            </w:r>
          </w:p>
          <w:p w:rsidRPr="00810F40" w:rsidR="00810F40" w:rsidP="00810F40" w:rsidRDefault="00810F40" w14:paraId="57F3DF84" w14:textId="1839C19B">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 Treatment resistance </w:t>
            </w:r>
          </w:p>
          <w:p w:rsidRPr="00810F40" w:rsidR="00810F40" w:rsidP="00810F40" w:rsidRDefault="00810F40" w14:paraId="4933EF7A" w14:textId="019AB3C2">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 Tumour biology </w:t>
            </w:r>
          </w:p>
          <w:p w:rsidRPr="00810F40" w:rsidR="00810F40" w:rsidP="00810F40" w:rsidRDefault="00810F40" w14:paraId="38D2BE9B" w14:textId="3140CA63">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Tumour microenvironment </w:t>
            </w:r>
          </w:p>
          <w:p w:rsidRPr="00810F40" w:rsidR="00810F40" w:rsidP="00810F40" w:rsidRDefault="00810F40" w14:paraId="495B8489" w14:textId="45A41F0E">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Tumour models </w:t>
            </w:r>
          </w:p>
          <w:p w:rsidRPr="00810F40" w:rsidR="00810F40" w:rsidP="00810F40" w:rsidRDefault="00810F40" w14:paraId="0F7D78E8" w14:textId="4B6DCBEE">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 WGTA-informed care </w:t>
            </w:r>
          </w:p>
          <w:p w:rsidR="00301996" w:rsidP="00810F40" w:rsidRDefault="00810F40" w14:paraId="056A9A6D" w14:textId="5B94270F">
            <w:pPr>
              <w:spacing w:after="0" w:line="240" w:lineRule="auto"/>
              <w:rPr>
                <w:rFonts w:asciiTheme="minorHAnsi" w:hAnsiTheme="minorHAnsi" w:eastAsiaTheme="minorEastAsia" w:cstheme="minorBidi"/>
              </w:rPr>
            </w:pPr>
            <w:r w:rsidRPr="00810F40">
              <w:rPr>
                <w:rFonts w:asciiTheme="minorHAnsi" w:hAnsiTheme="minorHAnsi" w:eastAsiaTheme="minorEastAsia" w:cstheme="minorBidi"/>
              </w:rPr>
              <w:t>​​</w:t>
            </w:r>
            <w:r w:rsidRPr="00810F40">
              <w:rPr>
                <w:rFonts w:ascii="Segoe UI Symbol" w:hAnsi="Segoe UI Symbol" w:cs="Segoe UI Symbol" w:eastAsiaTheme="minorEastAsia"/>
              </w:rPr>
              <w:t>☐</w:t>
            </w:r>
            <w:r w:rsidRPr="00810F40">
              <w:rPr>
                <w:rFonts w:cs="Calibri" w:eastAsiaTheme="minorEastAsia"/>
              </w:rPr>
              <w:t>​</w:t>
            </w:r>
            <w:r w:rsidRPr="00810F40">
              <w:rPr>
                <w:rFonts w:asciiTheme="minorHAnsi" w:hAnsiTheme="minorHAnsi" w:eastAsiaTheme="minorEastAsia" w:cstheme="minorBidi"/>
              </w:rPr>
              <w:t xml:space="preserve"> Other</w:t>
            </w:r>
          </w:p>
        </w:tc>
      </w:tr>
      <w:tr w:rsidR="329B195D" w:rsidTr="50E78ACC" w14:paraId="1F9EA691" w14:textId="77777777">
        <w:trPr>
          <w:trHeight w:val="300"/>
        </w:trPr>
        <w:tc>
          <w:tcPr>
            <w:tcW w:w="9350" w:type="dxa"/>
            <w:gridSpan w:val="4"/>
            <w:tcBorders>
              <w:top w:val="single" w:color="auto" w:sz="4" w:space="0"/>
            </w:tcBorders>
          </w:tcPr>
          <w:p w:rsidRPr="005D7404" w:rsidR="0C2DFCAA" w:rsidP="00606723" w:rsidRDefault="0C2DFCAA" w14:paraId="049E9406" w14:textId="3A7A9A38">
            <w:pPr>
              <w:spacing w:after="80" w:line="240" w:lineRule="auto"/>
              <w:rPr>
                <w:rFonts w:asciiTheme="minorHAnsi" w:hAnsiTheme="minorHAnsi" w:eastAsiaTheme="minorEastAsia" w:cstheme="minorBidi"/>
                <w:i/>
                <w:iCs/>
              </w:rPr>
            </w:pPr>
            <w:r w:rsidRPr="005D7404">
              <w:rPr>
                <w:rFonts w:asciiTheme="minorHAnsi" w:hAnsiTheme="minorHAnsi" w:eastAsiaTheme="minorEastAsia" w:cstheme="minorBidi"/>
                <w:i/>
                <w:iCs/>
              </w:rPr>
              <w:t>Insert comments here.</w:t>
            </w:r>
          </w:p>
        </w:tc>
      </w:tr>
    </w:tbl>
    <w:p w:rsidR="003127EB" w:rsidP="00606723" w:rsidRDefault="003127EB" w14:paraId="5CF506CA" w14:textId="7AD76A93">
      <w:pPr>
        <w:spacing w:after="80" w:line="240" w:lineRule="auto"/>
        <w:rPr>
          <w:rFonts w:asciiTheme="minorHAnsi" w:hAnsiTheme="minorHAnsi" w:eastAsiaTheme="minorEastAsia" w:cstheme="minorBid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091DA6" w:rsidTr="00606723" w14:paraId="0A0FCC5A" w14:textId="77777777">
        <w:tc>
          <w:tcPr>
            <w:tcW w:w="9350" w:type="dxa"/>
            <w:shd w:val="clear" w:color="auto" w:fill="FF4637"/>
          </w:tcPr>
          <w:p w:rsidRPr="00091DA6" w:rsidR="00091DA6" w:rsidP="00606723" w:rsidRDefault="00091DA6" w14:paraId="6D199902" w14:textId="1B561458">
            <w:pPr>
              <w:spacing w:after="80" w:line="240" w:lineRule="auto"/>
              <w:jc w:val="both"/>
              <w:rPr>
                <w:rFonts w:asciiTheme="minorHAnsi" w:hAnsiTheme="minorHAnsi" w:eastAsiaTheme="minorEastAsia" w:cstheme="minorBidi"/>
                <w:color w:val="FFFFFF" w:themeColor="background1"/>
              </w:rPr>
            </w:pPr>
            <w:r w:rsidRPr="00606723">
              <w:rPr>
                <w:rFonts w:asciiTheme="minorHAnsi" w:hAnsiTheme="minorHAnsi" w:eastAsiaTheme="minorEastAsia" w:cstheme="minorBidi"/>
                <w:b/>
                <w:bCs/>
                <w:color w:val="FFFFFF" w:themeColor="background1"/>
              </w:rPr>
              <w:t>Highlights</w:t>
            </w:r>
            <w:r w:rsidRPr="00606723">
              <w:rPr>
                <w:rFonts w:asciiTheme="minorHAnsi" w:hAnsiTheme="minorHAnsi" w:eastAsiaTheme="minorEastAsia" w:cstheme="minorBidi"/>
                <w:color w:val="FFFFFF" w:themeColor="background1"/>
              </w:rPr>
              <w:t xml:space="preserve"> </w:t>
            </w:r>
          </w:p>
        </w:tc>
      </w:tr>
      <w:tr w:rsidR="00091DA6" w:rsidTr="00606723" w14:paraId="1D77661A" w14:textId="77777777">
        <w:tc>
          <w:tcPr>
            <w:tcW w:w="9350" w:type="dxa"/>
            <w:shd w:val="clear" w:color="auto" w:fill="E7E6E6" w:themeFill="background2"/>
          </w:tcPr>
          <w:p w:rsidR="00091DA6" w:rsidP="00606723" w:rsidRDefault="4CBE9703" w14:paraId="1B1F5E75" w14:textId="263B5EF5">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 xml:space="preserve">Using bullet points, </w:t>
            </w:r>
            <w:r w:rsidRPr="00606723" w:rsidR="006C7BF3">
              <w:rPr>
                <w:rFonts w:asciiTheme="minorHAnsi" w:hAnsiTheme="minorHAnsi" w:eastAsiaTheme="minorEastAsia" w:cstheme="minorBidi"/>
              </w:rPr>
              <w:t>list</w:t>
            </w:r>
            <w:r w:rsidRPr="00606723">
              <w:rPr>
                <w:rFonts w:asciiTheme="minorHAnsi" w:hAnsiTheme="minorHAnsi" w:eastAsiaTheme="minorEastAsia" w:cstheme="minorBidi"/>
              </w:rPr>
              <w:t xml:space="preserve"> major achievements during th</w:t>
            </w:r>
            <w:r w:rsidRPr="00606723" w:rsidR="5A796CA0">
              <w:rPr>
                <w:rFonts w:asciiTheme="minorHAnsi" w:hAnsiTheme="minorHAnsi" w:eastAsiaTheme="minorEastAsia" w:cstheme="minorBidi"/>
              </w:rPr>
              <w:t>e</w:t>
            </w:r>
            <w:r w:rsidRPr="00606723">
              <w:rPr>
                <w:rFonts w:asciiTheme="minorHAnsi" w:hAnsiTheme="minorHAnsi" w:eastAsiaTheme="minorEastAsia" w:cstheme="minorBidi"/>
              </w:rPr>
              <w:t xml:space="preserve"> reporting period, such as</w:t>
            </w:r>
            <w:r w:rsidRPr="00606723" w:rsidR="74EE2E13">
              <w:rPr>
                <w:rFonts w:asciiTheme="minorHAnsi" w:hAnsiTheme="minorHAnsi" w:eastAsiaTheme="minorEastAsia" w:cstheme="minorBidi"/>
              </w:rPr>
              <w:t xml:space="preserve"> </w:t>
            </w:r>
            <w:r w:rsidRPr="00606723">
              <w:rPr>
                <w:rFonts w:asciiTheme="minorHAnsi" w:hAnsiTheme="minorHAnsi" w:eastAsiaTheme="minorEastAsia" w:cstheme="minorBidi"/>
              </w:rPr>
              <w:t>new developments</w:t>
            </w:r>
            <w:r w:rsidRPr="00606723" w:rsidR="115AF59B">
              <w:rPr>
                <w:rFonts w:asciiTheme="minorHAnsi" w:hAnsiTheme="minorHAnsi" w:eastAsiaTheme="minorEastAsia" w:cstheme="minorBidi"/>
              </w:rPr>
              <w:t xml:space="preserve">, </w:t>
            </w:r>
            <w:r w:rsidRPr="00606723">
              <w:rPr>
                <w:rFonts w:asciiTheme="minorHAnsi" w:hAnsiTheme="minorHAnsi" w:eastAsiaTheme="minorEastAsia" w:cstheme="minorBidi"/>
              </w:rPr>
              <w:t>presentations</w:t>
            </w:r>
            <w:r w:rsidR="005D7404">
              <w:rPr>
                <w:rFonts w:asciiTheme="minorHAnsi" w:hAnsiTheme="minorHAnsi" w:eastAsiaTheme="minorEastAsia" w:cstheme="minorBidi"/>
              </w:rPr>
              <w:t>,</w:t>
            </w:r>
            <w:r w:rsidRPr="00606723" w:rsidR="115AF59B">
              <w:rPr>
                <w:rFonts w:asciiTheme="minorHAnsi" w:hAnsiTheme="minorHAnsi" w:eastAsiaTheme="minorEastAsia" w:cstheme="minorBidi"/>
              </w:rPr>
              <w:t xml:space="preserve"> </w:t>
            </w:r>
            <w:r w:rsidRPr="00606723">
              <w:rPr>
                <w:rFonts w:asciiTheme="minorHAnsi" w:hAnsiTheme="minorHAnsi" w:eastAsiaTheme="minorEastAsia" w:cstheme="minorBidi"/>
              </w:rPr>
              <w:t>publications</w:t>
            </w:r>
            <w:r w:rsidR="005D7404">
              <w:rPr>
                <w:rFonts w:asciiTheme="minorHAnsi" w:hAnsiTheme="minorHAnsi" w:eastAsiaTheme="minorEastAsia" w:cstheme="minorBidi"/>
              </w:rPr>
              <w:t xml:space="preserve"> and/or intellectual property (IP) claims (e.g. patent or license)</w:t>
            </w:r>
            <w:r w:rsidRPr="00606723">
              <w:rPr>
                <w:rFonts w:asciiTheme="minorHAnsi" w:hAnsiTheme="minorHAnsi" w:eastAsiaTheme="minorEastAsia" w:cstheme="minorBidi"/>
              </w:rPr>
              <w:t>.</w:t>
            </w:r>
          </w:p>
        </w:tc>
      </w:tr>
      <w:tr w:rsidR="00E36058" w:rsidTr="00606723" w14:paraId="31022975" w14:textId="77777777">
        <w:tc>
          <w:tcPr>
            <w:tcW w:w="9350" w:type="dxa"/>
          </w:tcPr>
          <w:p w:rsidRPr="00FC3DE9" w:rsidR="00E36058" w:rsidP="00606723" w:rsidRDefault="00FC3DE9" w14:paraId="50A04EF7" w14:textId="1DD19443">
            <w:pPr>
              <w:pStyle w:val="ListParagraph"/>
              <w:numPr>
                <w:ilvl w:val="0"/>
                <w:numId w:val="7"/>
              </w:num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Insert text here.</w:t>
            </w:r>
          </w:p>
        </w:tc>
      </w:tr>
    </w:tbl>
    <w:p w:rsidR="002947B3" w:rsidP="00606723" w:rsidRDefault="002947B3" w14:paraId="578F08DB" w14:textId="77777777">
      <w:pPr>
        <w:spacing w:after="80" w:line="240" w:lineRule="auto"/>
        <w:jc w:val="both"/>
        <w:rPr>
          <w:rFonts w:asciiTheme="minorHAnsi" w:hAnsiTheme="minorHAnsi" w:eastAsiaTheme="minorEastAsia" w:cstheme="minorBidi"/>
          <w:noProof/>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BC1777" w:rsidTr="68800E1A" w14:paraId="32443412" w14:textId="77777777">
        <w:tc>
          <w:tcPr>
            <w:tcW w:w="9350" w:type="dxa"/>
            <w:shd w:val="clear" w:color="auto" w:fill="FF4637"/>
            <w:tcMar/>
          </w:tcPr>
          <w:p w:rsidRPr="00BC1777" w:rsidR="00BC1777" w:rsidP="00606723" w:rsidRDefault="00BC1777" w14:paraId="2F001C23" w14:textId="47E70A10">
            <w:pPr>
              <w:spacing w:after="80" w:line="240" w:lineRule="auto"/>
              <w:jc w:val="both"/>
              <w:rPr>
                <w:rFonts w:asciiTheme="minorHAnsi" w:hAnsiTheme="minorHAnsi" w:eastAsiaTheme="minorEastAsia" w:cstheme="minorBidi"/>
                <w:b/>
                <w:bCs/>
                <w:color w:val="FFFFFF" w:themeColor="background1"/>
              </w:rPr>
            </w:pPr>
            <w:r w:rsidRPr="00606723">
              <w:rPr>
                <w:rFonts w:asciiTheme="minorHAnsi" w:hAnsiTheme="minorHAnsi" w:eastAsiaTheme="minorEastAsia" w:cstheme="minorBidi"/>
                <w:b/>
                <w:bCs/>
                <w:color w:val="FFFFFF" w:themeColor="background1"/>
              </w:rPr>
              <w:t>Project Goals</w:t>
            </w:r>
            <w:r w:rsidRPr="00606723" w:rsidR="00B15C5A">
              <w:rPr>
                <w:rFonts w:asciiTheme="minorHAnsi" w:hAnsiTheme="minorHAnsi" w:eastAsiaTheme="minorEastAsia" w:cstheme="minorBidi"/>
                <w:b/>
                <w:bCs/>
                <w:color w:val="FFFFFF" w:themeColor="background1"/>
              </w:rPr>
              <w:t xml:space="preserve"> &amp;</w:t>
            </w:r>
            <w:r w:rsidRPr="00606723">
              <w:rPr>
                <w:rFonts w:asciiTheme="minorHAnsi" w:hAnsiTheme="minorHAnsi" w:eastAsiaTheme="minorEastAsia" w:cstheme="minorBidi"/>
                <w:b/>
                <w:bCs/>
                <w:color w:val="FFFFFF" w:themeColor="background1"/>
              </w:rPr>
              <w:t xml:space="preserve"> Objectives</w:t>
            </w:r>
          </w:p>
        </w:tc>
      </w:tr>
      <w:tr w:rsidR="00BC1777" w:rsidTr="68800E1A" w14:paraId="5B7A366B" w14:textId="77777777">
        <w:tc>
          <w:tcPr>
            <w:tcW w:w="9350" w:type="dxa"/>
            <w:shd w:val="clear" w:color="auto" w:fill="E7E6E6" w:themeFill="background2"/>
            <w:tcMar/>
          </w:tcPr>
          <w:p w:rsidR="00575DF2" w:rsidP="00606723" w:rsidRDefault="3BD1A174" w14:paraId="7D8E69B5" w14:textId="0C34E591">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E</w:t>
            </w:r>
            <w:r w:rsidRPr="00606723" w:rsidR="11F60A99">
              <w:rPr>
                <w:rFonts w:asciiTheme="minorHAnsi" w:hAnsiTheme="minorHAnsi" w:eastAsiaTheme="minorEastAsia" w:cstheme="minorBidi"/>
              </w:rPr>
              <w:t>xplain</w:t>
            </w:r>
            <w:r w:rsidRPr="00606723" w:rsidR="00BC1777">
              <w:rPr>
                <w:rFonts w:asciiTheme="minorHAnsi" w:hAnsiTheme="minorHAnsi" w:eastAsiaTheme="minorEastAsia" w:cstheme="minorBidi"/>
              </w:rPr>
              <w:t xml:space="preserve"> </w:t>
            </w:r>
            <w:r w:rsidRPr="00606723" w:rsidR="00090C55">
              <w:rPr>
                <w:rFonts w:asciiTheme="minorHAnsi" w:hAnsiTheme="minorHAnsi" w:eastAsiaTheme="minorEastAsia" w:cstheme="minorBidi"/>
              </w:rPr>
              <w:t xml:space="preserve">the </w:t>
            </w:r>
            <w:r w:rsidRPr="00606723" w:rsidR="00BC1777">
              <w:rPr>
                <w:rFonts w:asciiTheme="minorHAnsi" w:hAnsiTheme="minorHAnsi" w:eastAsiaTheme="minorEastAsia" w:cstheme="minorBidi"/>
              </w:rPr>
              <w:t>progress made towards the deliverables set in your Research Project Grant Agreement (RPGA)</w:t>
            </w:r>
            <w:r w:rsidRPr="00606723" w:rsidR="005020A0">
              <w:rPr>
                <w:rFonts w:asciiTheme="minorHAnsi" w:hAnsiTheme="minorHAnsi" w:eastAsiaTheme="minorEastAsia" w:cstheme="minorBidi"/>
              </w:rPr>
              <w:t xml:space="preserve"> for the reporting period</w:t>
            </w:r>
            <w:r w:rsidRPr="00606723" w:rsidR="00BC1777">
              <w:rPr>
                <w:rFonts w:asciiTheme="minorHAnsi" w:hAnsiTheme="minorHAnsi" w:eastAsiaTheme="minorEastAsia" w:cstheme="minorBidi"/>
              </w:rPr>
              <w:t>. Provide information on altered or abandoned tasks, including the process used to reach decision</w:t>
            </w:r>
            <w:r w:rsidRPr="00606723" w:rsidR="002A6415">
              <w:rPr>
                <w:rFonts w:asciiTheme="minorHAnsi" w:hAnsiTheme="minorHAnsi" w:eastAsiaTheme="minorEastAsia" w:cstheme="minorBidi"/>
              </w:rPr>
              <w:t>s</w:t>
            </w:r>
            <w:r w:rsidRPr="00606723" w:rsidR="00BC1777">
              <w:rPr>
                <w:rFonts w:asciiTheme="minorHAnsi" w:hAnsiTheme="minorHAnsi" w:eastAsiaTheme="minorEastAsia" w:cstheme="minorBidi"/>
              </w:rPr>
              <w:t>.</w:t>
            </w:r>
          </w:p>
        </w:tc>
      </w:tr>
      <w:tr w:rsidR="00FC3DE9" w:rsidTr="68800E1A" w14:paraId="76B2BF0C" w14:textId="77777777">
        <w:tc>
          <w:tcPr>
            <w:tcW w:w="9350" w:type="dxa"/>
            <w:tcMar/>
          </w:tcPr>
          <w:p w:rsidRPr="6EBD815D" w:rsidR="00FC3DE9" w:rsidP="00606723" w:rsidRDefault="00FC3DE9" w14:paraId="68CC0A44" w14:textId="24080810">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Insert text here.</w:t>
            </w:r>
          </w:p>
        </w:tc>
      </w:tr>
      <w:tr w:rsidR="006A362F" w:rsidTr="68800E1A" w14:paraId="47F91D78" w14:textId="77777777">
        <w:tc>
          <w:tcPr>
            <w:tcW w:w="9350" w:type="dxa"/>
            <w:shd w:val="clear" w:color="auto" w:fill="E7E6E6" w:themeFill="background2"/>
            <w:tcMar/>
          </w:tcPr>
          <w:p w:rsidR="006A362F" w:rsidP="006A362F" w:rsidRDefault="006A362F" w14:paraId="6135E48F" w14:textId="77777777">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I</w:t>
            </w:r>
            <w:r>
              <w:rPr>
                <w:rFonts w:asciiTheme="minorHAnsi" w:hAnsiTheme="minorHAnsi" w:eastAsiaTheme="minorEastAsia" w:cstheme="minorBidi"/>
              </w:rPr>
              <w:t>f you have outstanding clinical data, when do you expect they will be ingested into CanDIG? Provide as precise a timeline as possible.</w:t>
            </w:r>
          </w:p>
          <w:p w:rsidRPr="009A18B5" w:rsidR="009A18B5" w:rsidP="68800E1A" w:rsidRDefault="009A18B5" w14:paraId="3C6D4B93" w14:textId="11B05011">
            <w:pPr>
              <w:spacing w:after="80" w:line="240" w:lineRule="auto"/>
              <w:rPr>
                <w:rFonts w:ascii="Calibri" w:hAnsi="Calibri" w:eastAsia="游明朝" w:cs="Arial" w:asciiTheme="minorAscii" w:hAnsiTheme="minorAscii" w:eastAsiaTheme="minorEastAsia" w:cstheme="minorBidi"/>
                <w:i w:val="1"/>
                <w:iCs w:val="1"/>
              </w:rPr>
            </w:pPr>
            <w:r w:rsidRPr="68800E1A" w:rsidR="009A18B5">
              <w:rPr>
                <w:rFonts w:ascii="Calibri" w:hAnsi="Calibri" w:eastAsia="游明朝" w:cs="Arial" w:asciiTheme="minorAscii" w:hAnsiTheme="minorAscii" w:eastAsiaTheme="minorEastAsia" w:cstheme="minorBidi"/>
                <w:i w:val="1"/>
                <w:iCs w:val="1"/>
              </w:rPr>
              <w:t>As per</w:t>
            </w:r>
            <w:r w:rsidRPr="68800E1A" w:rsidR="00B82338">
              <w:rPr>
                <w:rFonts w:ascii="Calibri" w:hAnsi="Calibri" w:eastAsia="游明朝" w:cs="Arial" w:asciiTheme="minorAscii" w:hAnsiTheme="minorAscii" w:eastAsiaTheme="minorEastAsia" w:cstheme="minorBidi"/>
                <w:i w:val="1"/>
                <w:iCs w:val="1"/>
              </w:rPr>
              <w:t xml:space="preserve"> the</w:t>
            </w:r>
            <w:r w:rsidRPr="68800E1A" w:rsidR="00BE7B90">
              <w:rPr>
                <w:rFonts w:ascii="Calibri" w:hAnsi="Calibri" w:eastAsia="游明朝" w:cs="Arial" w:asciiTheme="minorAscii" w:hAnsiTheme="minorAscii" w:eastAsiaTheme="minorEastAsia" w:cstheme="minorBidi"/>
                <w:i w:val="1"/>
                <w:iCs w:val="1"/>
              </w:rPr>
              <w:t xml:space="preserve"> </w:t>
            </w:r>
            <w:hyperlink r:id="Refb3b6273214432f">
              <w:r w:rsidRPr="68800E1A" w:rsidR="00BE7B90">
                <w:rPr>
                  <w:rStyle w:val="Hyperlink"/>
                  <w:rFonts w:ascii="Calibri" w:hAnsi="Calibri" w:eastAsia="游明朝" w:cs="Arial" w:asciiTheme="minorAscii" w:hAnsiTheme="minorAscii" w:eastAsiaTheme="minorEastAsia" w:cstheme="minorBidi"/>
                  <w:i w:val="1"/>
                  <w:iCs w:val="1"/>
                </w:rPr>
                <w:t>letter to centres entitled</w:t>
              </w:r>
              <w:r w:rsidRPr="68800E1A" w:rsidR="00B82338">
                <w:rPr>
                  <w:rStyle w:val="Hyperlink"/>
                  <w:rFonts w:ascii="Calibri" w:hAnsi="Calibri" w:eastAsia="游明朝" w:cs="Arial" w:asciiTheme="minorAscii" w:hAnsiTheme="minorAscii" w:eastAsiaTheme="minorEastAsia" w:cstheme="minorBidi"/>
                  <w:i w:val="1"/>
                  <w:iCs w:val="1"/>
                </w:rPr>
                <w:t xml:space="preserve"> </w:t>
              </w:r>
              <w:r w:rsidRPr="68800E1A" w:rsidR="00BE7B90">
                <w:rPr>
                  <w:rStyle w:val="Hyperlink"/>
                  <w:rFonts w:ascii="Calibri" w:hAnsi="Calibri" w:eastAsia="游明朝" w:cs="Arial" w:asciiTheme="minorAscii" w:hAnsiTheme="minorAscii" w:eastAsiaTheme="minorEastAsia" w:cstheme="minorBidi"/>
                  <w:i w:val="1"/>
                  <w:iCs w:val="1"/>
                </w:rPr>
                <w:t>“</w:t>
              </w:r>
              <w:r w:rsidRPr="68800E1A" w:rsidR="00483007">
                <w:rPr>
                  <w:rStyle w:val="Hyperlink"/>
                  <w:rFonts w:ascii="Calibri" w:hAnsi="Calibri" w:eastAsia="游明朝" w:cs="Arial" w:asciiTheme="minorAscii" w:hAnsiTheme="minorAscii" w:eastAsiaTheme="minorEastAsia" w:cstheme="minorBidi"/>
                  <w:i w:val="1"/>
                  <w:iCs w:val="1"/>
                </w:rPr>
                <w:t>Case Validation Process for RPGA Close-Out</w:t>
              </w:r>
              <w:r w:rsidRPr="68800E1A" w:rsidR="00BE7B90">
                <w:rPr>
                  <w:rStyle w:val="Hyperlink"/>
                  <w:rFonts w:ascii="Calibri" w:hAnsi="Calibri" w:eastAsia="游明朝" w:cs="Arial" w:asciiTheme="minorAscii" w:hAnsiTheme="minorAscii" w:eastAsiaTheme="minorEastAsia" w:cstheme="minorBidi"/>
                  <w:i w:val="1"/>
                  <w:iCs w:val="1"/>
                </w:rPr>
                <w:t>”</w:t>
              </w:r>
            </w:hyperlink>
            <w:r w:rsidRPr="68800E1A" w:rsidR="00BE7B90">
              <w:rPr>
                <w:rFonts w:ascii="Calibri" w:hAnsi="Calibri" w:eastAsia="游明朝" w:cs="Arial" w:asciiTheme="minorAscii" w:hAnsiTheme="minorAscii" w:eastAsiaTheme="minorEastAsia" w:cstheme="minorBidi"/>
                <w:i w:val="1"/>
                <w:iCs w:val="1"/>
              </w:rPr>
              <w:t xml:space="preserve"> </w:t>
            </w:r>
            <w:bookmarkStart w:name="_Int_FTNgWLI9" w:id="1070498138"/>
            <w:r w:rsidRPr="68800E1A" w:rsidR="00BE7B90">
              <w:rPr>
                <w:rFonts w:ascii="Calibri" w:hAnsi="Calibri" w:eastAsia="游明朝" w:cs="Arial" w:asciiTheme="minorAscii" w:hAnsiTheme="minorAscii" w:eastAsiaTheme="minorEastAsia" w:cstheme="minorBidi"/>
                <w:i w:val="1"/>
                <w:iCs w:val="1"/>
              </w:rPr>
              <w:t>distributed on</w:t>
            </w:r>
            <w:bookmarkEnd w:id="1070498138"/>
            <w:r w:rsidRPr="68800E1A" w:rsidR="00BE7B90">
              <w:rPr>
                <w:rFonts w:ascii="Calibri" w:hAnsi="Calibri" w:eastAsia="游明朝" w:cs="Arial" w:asciiTheme="minorAscii" w:hAnsiTheme="minorAscii" w:eastAsiaTheme="minorEastAsia" w:cstheme="minorBidi"/>
                <w:i w:val="1"/>
                <w:iCs w:val="1"/>
              </w:rPr>
              <w:t xml:space="preserve"> Nov 28, 2025</w:t>
            </w:r>
            <w:r w:rsidRPr="68800E1A" w:rsidR="00B82338">
              <w:rPr>
                <w:rFonts w:ascii="Calibri" w:hAnsi="Calibri" w:eastAsia="游明朝" w:cs="Arial" w:asciiTheme="minorAscii" w:hAnsiTheme="minorAscii" w:eastAsiaTheme="minorEastAsia" w:cstheme="minorBidi"/>
                <w:i w:val="1"/>
                <w:iCs w:val="1"/>
              </w:rPr>
              <w:t>: “</w:t>
            </w:r>
            <w:r w:rsidRPr="68800E1A" w:rsidR="00B82338">
              <w:rPr>
                <w:rFonts w:ascii="Calibri" w:hAnsi="Calibri" w:eastAsia="游明朝" w:cs="Arial" w:asciiTheme="minorAscii" w:hAnsiTheme="minorAscii" w:eastAsiaTheme="minorEastAsia" w:cstheme="minorBidi"/>
                <w:i w:val="1"/>
                <w:iCs w:val="1"/>
              </w:rPr>
              <w:t xml:space="preserve">Best efforts should be made to complete fulsome clinical data curation and deposition to </w:t>
            </w:r>
            <w:r w:rsidRPr="68800E1A" w:rsidR="00B82338">
              <w:rPr>
                <w:rFonts w:ascii="Calibri" w:hAnsi="Calibri" w:eastAsia="游明朝" w:cs="Arial" w:asciiTheme="minorAscii" w:hAnsiTheme="minorAscii" w:eastAsiaTheme="minorEastAsia" w:cstheme="minorBidi"/>
                <w:i w:val="1"/>
                <w:iCs w:val="1"/>
              </w:rPr>
              <w:t>CanDIG</w:t>
            </w:r>
            <w:r w:rsidRPr="68800E1A" w:rsidR="00B82338">
              <w:rPr>
                <w:rFonts w:ascii="Calibri" w:hAnsi="Calibri" w:eastAsia="游明朝" w:cs="Arial" w:asciiTheme="minorAscii" w:hAnsiTheme="minorAscii" w:eastAsiaTheme="minorEastAsia" w:cstheme="minorBidi"/>
                <w:i w:val="1"/>
                <w:iCs w:val="1"/>
              </w:rPr>
              <w:t xml:space="preserve"> by March 31 st, 2026. If there are resource constraints to curating the fulsome set of clinical data, the following clinical data fields</w:t>
            </w:r>
            <w:r w:rsidRPr="68800E1A" w:rsidR="00CF22C8">
              <w:rPr>
                <w:rFonts w:ascii="Calibri" w:hAnsi="Calibri" w:eastAsia="游明朝" w:cs="Arial" w:asciiTheme="minorAscii" w:hAnsiTheme="minorAscii" w:eastAsiaTheme="minorEastAsia" w:cstheme="minorBidi"/>
                <w:i w:val="1"/>
                <w:iCs w:val="1"/>
              </w:rPr>
              <w:t xml:space="preserve"> [list provided in letter]</w:t>
            </w:r>
            <w:r w:rsidRPr="68800E1A" w:rsidR="00B82338">
              <w:rPr>
                <w:rFonts w:ascii="Calibri" w:hAnsi="Calibri" w:eastAsia="游明朝" w:cs="Arial" w:asciiTheme="minorAscii" w:hAnsiTheme="minorAscii" w:eastAsiaTheme="minorEastAsia" w:cstheme="minorBidi"/>
                <w:i w:val="1"/>
                <w:iCs w:val="1"/>
              </w:rPr>
              <w:t xml:space="preserve"> must be ingested, at minimum, to be eligible to </w:t>
            </w:r>
            <w:r w:rsidRPr="68800E1A" w:rsidR="00B82338">
              <w:rPr>
                <w:rFonts w:ascii="Calibri" w:hAnsi="Calibri" w:eastAsia="游明朝" w:cs="Arial" w:asciiTheme="minorAscii" w:hAnsiTheme="minorAscii" w:eastAsiaTheme="minorEastAsia" w:cstheme="minorBidi"/>
                <w:i w:val="1"/>
                <w:iCs w:val="1"/>
              </w:rPr>
              <w:t>retain</w:t>
            </w:r>
            <w:r w:rsidRPr="68800E1A" w:rsidR="00B82338">
              <w:rPr>
                <w:rFonts w:ascii="Calibri" w:hAnsi="Calibri" w:eastAsia="游明朝" w:cs="Arial" w:asciiTheme="minorAscii" w:hAnsiTheme="minorAscii" w:eastAsiaTheme="minorEastAsia" w:cstheme="minorBidi"/>
                <w:i w:val="1"/>
                <w:iCs w:val="1"/>
              </w:rPr>
              <w:t xml:space="preserve"> the full amount of Health Canada funding per case. The </w:t>
            </w:r>
            <w:r w:rsidRPr="68800E1A" w:rsidR="000A5A84">
              <w:rPr>
                <w:rFonts w:ascii="Calibri" w:hAnsi="Calibri" w:eastAsia="游明朝" w:cs="Arial" w:asciiTheme="minorAscii" w:hAnsiTheme="minorAscii" w:eastAsiaTheme="minorEastAsia" w:cstheme="minorBidi"/>
                <w:i w:val="1"/>
                <w:iCs w:val="1"/>
              </w:rPr>
              <w:t>[</w:t>
            </w:r>
            <w:r w:rsidRPr="68800E1A" w:rsidR="00B82338">
              <w:rPr>
                <w:rFonts w:ascii="Calibri" w:hAnsi="Calibri" w:eastAsia="游明朝" w:cs="Arial" w:asciiTheme="minorAscii" w:hAnsiTheme="minorAscii" w:eastAsiaTheme="minorEastAsia" w:cstheme="minorBidi"/>
                <w:i w:val="1"/>
                <w:iCs w:val="1"/>
              </w:rPr>
              <w:t>fields</w:t>
            </w:r>
            <w:r w:rsidRPr="68800E1A" w:rsidR="000A5A84">
              <w:rPr>
                <w:rFonts w:ascii="Calibri" w:hAnsi="Calibri" w:eastAsia="游明朝" w:cs="Arial" w:asciiTheme="minorAscii" w:hAnsiTheme="minorAscii" w:eastAsiaTheme="minorEastAsia" w:cstheme="minorBidi"/>
                <w:i w:val="1"/>
                <w:iCs w:val="1"/>
              </w:rPr>
              <w:t>]</w:t>
            </w:r>
            <w:r w:rsidRPr="68800E1A" w:rsidR="00B82338">
              <w:rPr>
                <w:rFonts w:ascii="Calibri" w:hAnsi="Calibri" w:eastAsia="游明朝" w:cs="Arial" w:asciiTheme="minorAscii" w:hAnsiTheme="minorAscii" w:eastAsiaTheme="minorEastAsia" w:cstheme="minorBidi"/>
                <w:i w:val="1"/>
                <w:iCs w:val="1"/>
              </w:rPr>
              <w:t xml:space="preserve"> will be used during case validation checks for RPGA closures. For cases that have the minimum clinical data fields, it is expected that </w:t>
            </w:r>
            <w:r w:rsidRPr="68800E1A" w:rsidR="00B82338">
              <w:rPr>
                <w:rFonts w:ascii="Calibri" w:hAnsi="Calibri" w:eastAsia="游明朝" w:cs="Arial" w:asciiTheme="minorAscii" w:hAnsiTheme="minorAscii" w:eastAsiaTheme="minorEastAsia" w:cstheme="minorBidi"/>
                <w:i w:val="1"/>
                <w:iCs w:val="1"/>
              </w:rPr>
              <w:t>fulsome clinical</w:t>
            </w:r>
            <w:r w:rsidRPr="68800E1A" w:rsidR="00B82338">
              <w:rPr>
                <w:rFonts w:ascii="Calibri" w:hAnsi="Calibri" w:eastAsia="游明朝" w:cs="Arial" w:asciiTheme="minorAscii" w:hAnsiTheme="minorAscii" w:eastAsiaTheme="minorEastAsia" w:cstheme="minorBidi"/>
                <w:i w:val="1"/>
                <w:iCs w:val="1"/>
              </w:rPr>
              <w:t xml:space="preserve"> data will be curated and deposited to </w:t>
            </w:r>
            <w:r w:rsidRPr="68800E1A" w:rsidR="00B82338">
              <w:rPr>
                <w:rFonts w:ascii="Calibri" w:hAnsi="Calibri" w:eastAsia="游明朝" w:cs="Arial" w:asciiTheme="minorAscii" w:hAnsiTheme="minorAscii" w:eastAsiaTheme="minorEastAsia" w:cstheme="minorBidi"/>
                <w:i w:val="1"/>
                <w:iCs w:val="1"/>
              </w:rPr>
              <w:t>CanDIG</w:t>
            </w:r>
            <w:r w:rsidRPr="68800E1A" w:rsidR="00B82338">
              <w:rPr>
                <w:rFonts w:ascii="Calibri" w:hAnsi="Calibri" w:eastAsia="游明朝" w:cs="Arial" w:asciiTheme="minorAscii" w:hAnsiTheme="minorAscii" w:eastAsiaTheme="minorEastAsia" w:cstheme="minorBidi"/>
                <w:i w:val="1"/>
                <w:iCs w:val="1"/>
              </w:rPr>
              <w:t xml:space="preserve"> by June 30, 2026. This work should be supported by institutional funding and other funding sources.</w:t>
            </w:r>
            <w:r w:rsidRPr="68800E1A" w:rsidR="00B82338">
              <w:rPr>
                <w:rFonts w:ascii="Calibri" w:hAnsi="Calibri" w:eastAsia="游明朝" w:cs="Arial" w:asciiTheme="minorAscii" w:hAnsiTheme="minorAscii" w:eastAsiaTheme="minorEastAsia" w:cstheme="minorBidi"/>
                <w:i w:val="1"/>
                <w:iCs w:val="1"/>
              </w:rPr>
              <w:t>”</w:t>
            </w:r>
          </w:p>
        </w:tc>
      </w:tr>
      <w:tr w:rsidR="006A362F" w:rsidTr="68800E1A" w14:paraId="4862FE94" w14:textId="77777777">
        <w:tc>
          <w:tcPr>
            <w:tcW w:w="9350" w:type="dxa"/>
            <w:tcMar/>
          </w:tcPr>
          <w:p w:rsidRPr="00606723" w:rsidR="006A362F" w:rsidP="006A362F" w:rsidRDefault="006A362F" w14:paraId="1B0921D1" w14:textId="3C535B37">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Insert text here.</w:t>
            </w:r>
          </w:p>
        </w:tc>
      </w:tr>
    </w:tbl>
    <w:p w:rsidR="001C7A3F" w:rsidP="00606723" w:rsidRDefault="001C7A3F" w14:paraId="4CDF9336" w14:textId="77777777">
      <w:pPr>
        <w:spacing w:after="0" w:line="240" w:lineRule="auto"/>
        <w:rPr>
          <w:rFonts w:asciiTheme="minorHAnsi" w:hAnsiTheme="minorHAnsi" w:eastAsiaTheme="minorEastAsia" w:cstheme="minorBid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C7A3F" w:rsidTr="00606723" w14:paraId="250FF7FF" w14:textId="77777777">
        <w:tc>
          <w:tcPr>
            <w:tcW w:w="9350" w:type="dxa"/>
            <w:shd w:val="clear" w:color="auto" w:fill="FF4637"/>
          </w:tcPr>
          <w:p w:rsidRPr="00BC1777" w:rsidR="001C7A3F" w:rsidP="00606723" w:rsidRDefault="001C7A3F" w14:paraId="381F5516" w14:textId="77777777">
            <w:pPr>
              <w:spacing w:after="80" w:line="240" w:lineRule="auto"/>
              <w:jc w:val="both"/>
              <w:rPr>
                <w:rFonts w:asciiTheme="minorHAnsi" w:hAnsiTheme="minorHAnsi" w:eastAsiaTheme="minorEastAsia" w:cstheme="minorBidi"/>
                <w:b/>
                <w:bCs/>
                <w:color w:val="FFFFFF" w:themeColor="background1"/>
              </w:rPr>
            </w:pPr>
            <w:r w:rsidRPr="00606723">
              <w:rPr>
                <w:rFonts w:asciiTheme="minorHAnsi" w:hAnsiTheme="minorHAnsi" w:eastAsiaTheme="minorEastAsia" w:cstheme="minorBidi"/>
                <w:b/>
                <w:bCs/>
                <w:color w:val="FFFFFF" w:themeColor="background1"/>
              </w:rPr>
              <w:t>Success &amp; Impact Stories</w:t>
            </w:r>
          </w:p>
        </w:tc>
      </w:tr>
      <w:tr w:rsidR="001C7A3F" w:rsidTr="00606723" w14:paraId="3BEA44C3" w14:textId="77777777">
        <w:tc>
          <w:tcPr>
            <w:tcW w:w="9350" w:type="dxa"/>
            <w:shd w:val="clear" w:color="auto" w:fill="E7E6E6" w:themeFill="background2"/>
          </w:tcPr>
          <w:p w:rsidRPr="00162D3E" w:rsidR="001C7A3F" w:rsidP="00606723" w:rsidRDefault="77FEB7D5" w14:paraId="57AC7B75" w14:textId="4FB7C1A3">
            <w:pPr>
              <w:spacing w:after="80" w:line="240" w:lineRule="auto"/>
              <w:jc w:val="both"/>
              <w:rPr>
                <w:rFonts w:asciiTheme="minorHAnsi" w:hAnsiTheme="minorHAnsi" w:eastAsiaTheme="minorEastAsia" w:cstheme="minorBidi"/>
                <w:b/>
                <w:bCs/>
                <w:lang w:val="en-CA"/>
              </w:rPr>
            </w:pPr>
            <w:r w:rsidRPr="00606723">
              <w:rPr>
                <w:rFonts w:asciiTheme="minorHAnsi" w:hAnsiTheme="minorHAnsi" w:eastAsiaTheme="minorEastAsia" w:cstheme="minorBidi"/>
              </w:rPr>
              <w:t xml:space="preserve">Please </w:t>
            </w:r>
            <w:r w:rsidRPr="00606723" w:rsidR="57931822">
              <w:rPr>
                <w:rFonts w:asciiTheme="minorHAnsi" w:hAnsiTheme="minorHAnsi" w:eastAsiaTheme="minorEastAsia" w:cstheme="minorBidi"/>
              </w:rPr>
              <w:t>briefly describe</w:t>
            </w:r>
            <w:r w:rsidRPr="00606723" w:rsidR="00162D3E">
              <w:rPr>
                <w:rFonts w:asciiTheme="minorHAnsi" w:hAnsiTheme="minorHAnsi" w:eastAsiaTheme="minorEastAsia" w:cstheme="minorBidi"/>
              </w:rPr>
              <w:t xml:space="preserve"> </w:t>
            </w:r>
            <w:r w:rsidRPr="00606723">
              <w:rPr>
                <w:rFonts w:asciiTheme="minorHAnsi" w:hAnsiTheme="minorHAnsi" w:eastAsiaTheme="minorEastAsia" w:cstheme="minorBidi"/>
              </w:rPr>
              <w:t xml:space="preserve">success and impact stories, </w:t>
            </w:r>
            <w:r w:rsidRPr="00606723" w:rsidR="3DCCDC2C">
              <w:rPr>
                <w:rFonts w:asciiTheme="minorHAnsi" w:hAnsiTheme="minorHAnsi" w:eastAsiaTheme="minorEastAsia" w:cstheme="minorBidi"/>
              </w:rPr>
              <w:t>for example</w:t>
            </w:r>
            <w:r w:rsidRPr="00606723">
              <w:rPr>
                <w:rFonts w:asciiTheme="minorHAnsi" w:hAnsiTheme="minorHAnsi" w:eastAsiaTheme="minorEastAsia" w:cstheme="minorBidi"/>
              </w:rPr>
              <w:t xml:space="preserve"> collaboration</w:t>
            </w:r>
            <w:r w:rsidRPr="00606723" w:rsidR="2FB5CA7B">
              <w:rPr>
                <w:rFonts w:asciiTheme="minorHAnsi" w:hAnsiTheme="minorHAnsi" w:eastAsiaTheme="minorEastAsia" w:cstheme="minorBidi"/>
              </w:rPr>
              <w:t>s</w:t>
            </w:r>
            <w:r w:rsidRPr="00606723">
              <w:rPr>
                <w:rFonts w:asciiTheme="minorHAnsi" w:hAnsiTheme="minorHAnsi" w:eastAsiaTheme="minorEastAsia" w:cstheme="minorBidi"/>
              </w:rPr>
              <w:t>, data sharing, patient outcomes, etc.</w:t>
            </w:r>
            <w:r w:rsidRPr="00606723" w:rsidR="107DF242">
              <w:rPr>
                <w:rFonts w:asciiTheme="minorHAnsi" w:hAnsiTheme="minorHAnsi" w:eastAsiaTheme="minorEastAsia" w:cstheme="minorBidi"/>
              </w:rPr>
              <w:t xml:space="preserve"> </w:t>
            </w:r>
            <w:r w:rsidRPr="00606723" w:rsidR="4C43E0E5">
              <w:rPr>
                <w:rFonts w:asciiTheme="minorHAnsi" w:hAnsiTheme="minorHAnsi" w:eastAsiaTheme="minorEastAsia" w:cstheme="minorBidi"/>
              </w:rPr>
              <w:t>TFRI</w:t>
            </w:r>
            <w:r w:rsidRPr="00606723" w:rsidR="107DF242">
              <w:rPr>
                <w:rFonts w:asciiTheme="minorHAnsi" w:hAnsiTheme="minorHAnsi" w:eastAsiaTheme="minorEastAsia" w:cstheme="minorBidi"/>
              </w:rPr>
              <w:t xml:space="preserve"> may follow up with you to highlight these stories on </w:t>
            </w:r>
            <w:r w:rsidRPr="00606723" w:rsidR="156471A4">
              <w:rPr>
                <w:rFonts w:asciiTheme="minorHAnsi" w:hAnsiTheme="minorHAnsi" w:eastAsiaTheme="minorEastAsia" w:cstheme="minorBidi"/>
              </w:rPr>
              <w:t>TFRI/</w:t>
            </w:r>
            <w:r w:rsidRPr="00606723" w:rsidR="25453448">
              <w:rPr>
                <w:rFonts w:asciiTheme="minorHAnsi" w:hAnsiTheme="minorHAnsi" w:eastAsiaTheme="minorEastAsia" w:cstheme="minorBidi"/>
              </w:rPr>
              <w:t>MOHCCN channels.</w:t>
            </w:r>
          </w:p>
          <w:p w:rsidRPr="005D7404" w:rsidR="001C7A3F" w:rsidP="00606723" w:rsidRDefault="6583A45C" w14:paraId="70A9C4A8" w14:textId="66EE89EC">
            <w:pPr>
              <w:spacing w:after="80" w:line="240" w:lineRule="auto"/>
              <w:jc w:val="both"/>
              <w:rPr>
                <w:rFonts w:asciiTheme="minorHAnsi" w:hAnsiTheme="minorHAnsi" w:eastAsiaTheme="minorEastAsia" w:cstheme="minorBidi"/>
                <w:b/>
                <w:bCs/>
                <w:lang w:val="en-CA"/>
              </w:rPr>
            </w:pPr>
            <w:r w:rsidRPr="005D7404">
              <w:rPr>
                <w:rFonts w:asciiTheme="minorHAnsi" w:hAnsiTheme="minorHAnsi" w:eastAsiaTheme="minorEastAsia" w:cstheme="minorBidi"/>
                <w:b/>
                <w:bCs/>
              </w:rPr>
              <w:t>If any of the patients involved in your cohort are interested in sharing their story</w:t>
            </w:r>
            <w:r w:rsidRPr="005D7404" w:rsidR="245BD9EF">
              <w:rPr>
                <w:rFonts w:asciiTheme="minorHAnsi" w:hAnsiTheme="minorHAnsi" w:eastAsiaTheme="minorEastAsia" w:cstheme="minorBidi"/>
                <w:b/>
                <w:bCs/>
              </w:rPr>
              <w:t xml:space="preserve"> (e.g. </w:t>
            </w:r>
            <w:r w:rsidRPr="005D7404" w:rsidR="0BD30ACA">
              <w:rPr>
                <w:rFonts w:asciiTheme="minorHAnsi" w:hAnsiTheme="minorHAnsi" w:eastAsiaTheme="minorEastAsia" w:cstheme="minorBidi"/>
                <w:b/>
                <w:bCs/>
              </w:rPr>
              <w:t>their experience of</w:t>
            </w:r>
            <w:r w:rsidRPr="005D7404" w:rsidR="245BD9EF">
              <w:rPr>
                <w:rFonts w:asciiTheme="minorHAnsi" w:hAnsiTheme="minorHAnsi" w:eastAsiaTheme="minorEastAsia" w:cstheme="minorBidi"/>
                <w:b/>
                <w:bCs/>
              </w:rPr>
              <w:t xml:space="preserve"> receiving genomic-informed care</w:t>
            </w:r>
            <w:r w:rsidRPr="005D7404" w:rsidR="5809F131">
              <w:rPr>
                <w:rFonts w:asciiTheme="minorHAnsi" w:hAnsiTheme="minorHAnsi" w:eastAsiaTheme="minorEastAsia" w:cstheme="minorBidi"/>
                <w:b/>
                <w:bCs/>
              </w:rPr>
              <w:t>,</w:t>
            </w:r>
            <w:r w:rsidRPr="005D7404" w:rsidR="245BD9EF">
              <w:rPr>
                <w:rFonts w:asciiTheme="minorHAnsi" w:hAnsiTheme="minorHAnsi" w:eastAsiaTheme="minorEastAsia" w:cstheme="minorBidi"/>
                <w:b/>
                <w:bCs/>
              </w:rPr>
              <w:t xml:space="preserve"> of participating in a research project</w:t>
            </w:r>
            <w:r w:rsidRPr="005D7404" w:rsidR="3661650A">
              <w:rPr>
                <w:rFonts w:asciiTheme="minorHAnsi" w:hAnsiTheme="minorHAnsi" w:eastAsiaTheme="minorEastAsia" w:cstheme="minorBidi"/>
                <w:b/>
                <w:bCs/>
              </w:rPr>
              <w:t>, etc.</w:t>
            </w:r>
            <w:r w:rsidRPr="005D7404" w:rsidR="22069429">
              <w:rPr>
                <w:rFonts w:asciiTheme="minorHAnsi" w:hAnsiTheme="minorHAnsi" w:eastAsiaTheme="minorEastAsia" w:cstheme="minorBidi"/>
                <w:b/>
                <w:bCs/>
              </w:rPr>
              <w:t xml:space="preserve"> - in writing or other format</w:t>
            </w:r>
            <w:r w:rsidRPr="005D7404" w:rsidR="245BD9EF">
              <w:rPr>
                <w:rFonts w:asciiTheme="minorHAnsi" w:hAnsiTheme="minorHAnsi" w:eastAsiaTheme="minorEastAsia" w:cstheme="minorBidi"/>
                <w:b/>
                <w:bCs/>
              </w:rPr>
              <w:t>), please</w:t>
            </w:r>
            <w:r w:rsidRPr="005D7404" w:rsidR="6F485273">
              <w:rPr>
                <w:rFonts w:asciiTheme="minorHAnsi" w:hAnsiTheme="minorHAnsi" w:eastAsiaTheme="minorEastAsia" w:cstheme="minorBidi"/>
                <w:b/>
                <w:bCs/>
              </w:rPr>
              <w:t xml:space="preserve"> include a note here or</w:t>
            </w:r>
            <w:r w:rsidRPr="005D7404" w:rsidR="245BD9EF">
              <w:rPr>
                <w:rFonts w:asciiTheme="minorHAnsi" w:hAnsiTheme="minorHAnsi" w:eastAsiaTheme="minorEastAsia" w:cstheme="minorBidi"/>
                <w:b/>
                <w:bCs/>
              </w:rPr>
              <w:t xml:space="preserve"> contact V</w:t>
            </w:r>
            <w:r w:rsidRPr="005D7404" w:rsidR="245BD9EF">
              <w:rPr>
                <w:rFonts w:asciiTheme="minorHAnsi" w:hAnsiTheme="minorHAnsi" w:eastAsiaTheme="minorEastAsia" w:cstheme="minorBidi"/>
                <w:b/>
                <w:bCs/>
                <w:lang w:val="en-CA"/>
              </w:rPr>
              <w:t>éronique LeBlanc (</w:t>
            </w:r>
            <w:hyperlink r:id="rId15">
              <w:r w:rsidRPr="005D7404" w:rsidR="245BD9EF">
                <w:rPr>
                  <w:rStyle w:val="Hyperlink"/>
                  <w:rFonts w:asciiTheme="minorHAnsi" w:hAnsiTheme="minorHAnsi" w:eastAsiaTheme="minorEastAsia" w:cstheme="minorBidi"/>
                  <w:b/>
                  <w:bCs/>
                  <w:lang w:val="en-CA"/>
                </w:rPr>
                <w:t>vleblanc@tfri.ca</w:t>
              </w:r>
            </w:hyperlink>
            <w:r w:rsidRPr="005D7404" w:rsidR="245BD9EF">
              <w:rPr>
                <w:rFonts w:asciiTheme="minorHAnsi" w:hAnsiTheme="minorHAnsi" w:eastAsiaTheme="minorEastAsia" w:cstheme="minorBidi"/>
                <w:b/>
                <w:bCs/>
                <w:lang w:val="en-CA"/>
              </w:rPr>
              <w:t xml:space="preserve">) </w:t>
            </w:r>
            <w:r w:rsidRPr="005D7404" w:rsidR="164485A3">
              <w:rPr>
                <w:rFonts w:asciiTheme="minorHAnsi" w:hAnsiTheme="minorHAnsi" w:eastAsiaTheme="minorEastAsia" w:cstheme="minorBidi"/>
                <w:b/>
                <w:bCs/>
                <w:lang w:val="en-CA"/>
              </w:rPr>
              <w:t>directly</w:t>
            </w:r>
            <w:r w:rsidRPr="005D7404" w:rsidR="245BD9EF">
              <w:rPr>
                <w:rFonts w:asciiTheme="minorHAnsi" w:hAnsiTheme="minorHAnsi" w:eastAsiaTheme="minorEastAsia" w:cstheme="minorBidi"/>
                <w:b/>
                <w:bCs/>
                <w:lang w:val="en-CA"/>
              </w:rPr>
              <w:t>.</w:t>
            </w:r>
          </w:p>
        </w:tc>
      </w:tr>
      <w:tr w:rsidR="001C7A3F" w:rsidTr="00606723" w14:paraId="71E5E266" w14:textId="77777777">
        <w:tc>
          <w:tcPr>
            <w:tcW w:w="9350" w:type="dxa"/>
          </w:tcPr>
          <w:p w:rsidRPr="6EBD815D" w:rsidR="001C7A3F" w:rsidP="00606723" w:rsidRDefault="77FEB7D5" w14:paraId="255CBDB0" w14:textId="77777777">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Insert text here.</w:t>
            </w:r>
          </w:p>
        </w:tc>
      </w:tr>
    </w:tbl>
    <w:p w:rsidRPr="00F22955" w:rsidR="001C7A3F" w:rsidP="00606723" w:rsidRDefault="001C7A3F" w14:paraId="0E5209C4" w14:textId="77777777">
      <w:pPr>
        <w:spacing w:after="80" w:line="240" w:lineRule="auto"/>
        <w:jc w:val="both"/>
        <w:rPr>
          <w:rFonts w:asciiTheme="minorHAnsi" w:hAnsiTheme="minorHAnsi" w:eastAsiaTheme="minorEastAsia" w:cstheme="minorBid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005C6B" w:rsidTr="00606723" w14:paraId="71CCCDD6" w14:textId="77777777">
        <w:tc>
          <w:tcPr>
            <w:tcW w:w="9350" w:type="dxa"/>
            <w:shd w:val="clear" w:color="auto" w:fill="FF4637"/>
          </w:tcPr>
          <w:p w:rsidRPr="00BC1777" w:rsidR="00005C6B" w:rsidP="00606723" w:rsidRDefault="00005C6B" w14:paraId="7B2FBF5A" w14:textId="1FA600D0">
            <w:pPr>
              <w:spacing w:after="80" w:line="240" w:lineRule="auto"/>
              <w:jc w:val="both"/>
              <w:rPr>
                <w:rFonts w:asciiTheme="minorHAnsi" w:hAnsiTheme="minorHAnsi" w:eastAsiaTheme="minorEastAsia" w:cstheme="minorBidi"/>
                <w:b/>
                <w:bCs/>
                <w:color w:val="FFFFFF" w:themeColor="background1"/>
              </w:rPr>
            </w:pPr>
            <w:r w:rsidRPr="00606723">
              <w:rPr>
                <w:rFonts w:asciiTheme="minorHAnsi" w:hAnsiTheme="minorHAnsi" w:eastAsiaTheme="minorEastAsia" w:cstheme="minorBidi"/>
                <w:b/>
                <w:bCs/>
                <w:color w:val="FFFFFF" w:themeColor="background1"/>
              </w:rPr>
              <w:t>Future Work</w:t>
            </w:r>
            <w:r w:rsidRPr="00606723" w:rsidR="00B90A60">
              <w:rPr>
                <w:rFonts w:asciiTheme="minorHAnsi" w:hAnsiTheme="minorHAnsi" w:eastAsiaTheme="minorEastAsia" w:cstheme="minorBidi"/>
                <w:b/>
                <w:bCs/>
                <w:color w:val="FFFFFF" w:themeColor="background1"/>
              </w:rPr>
              <w:t xml:space="preserve"> P</w:t>
            </w:r>
            <w:r w:rsidRPr="00606723">
              <w:rPr>
                <w:rFonts w:asciiTheme="minorHAnsi" w:hAnsiTheme="minorHAnsi" w:eastAsiaTheme="minorEastAsia" w:cstheme="minorBidi"/>
                <w:b/>
                <w:bCs/>
                <w:color w:val="FFFFFF" w:themeColor="background1"/>
              </w:rPr>
              <w:t>lan</w:t>
            </w:r>
          </w:p>
        </w:tc>
      </w:tr>
      <w:tr w:rsidR="00FC3DE9" w:rsidTr="00606723" w14:paraId="56AAAD32" w14:textId="77777777">
        <w:tc>
          <w:tcPr>
            <w:tcW w:w="9350" w:type="dxa"/>
            <w:shd w:val="clear" w:color="auto" w:fill="E7E6E6" w:themeFill="background2"/>
          </w:tcPr>
          <w:p w:rsidRPr="00FC3DE9" w:rsidR="00FC3DE9" w:rsidP="00606723" w:rsidRDefault="000D14FA" w14:paraId="295901E6" w14:textId="151B989E">
            <w:pPr>
              <w:spacing w:after="0" w:line="240" w:lineRule="auto"/>
              <w:rPr>
                <w:rFonts w:asciiTheme="minorHAnsi" w:hAnsiTheme="minorHAnsi" w:eastAsiaTheme="minorEastAsia" w:cstheme="minorBidi"/>
              </w:rPr>
            </w:pPr>
            <w:r w:rsidRPr="00606723">
              <w:rPr>
                <w:rFonts w:asciiTheme="minorHAnsi" w:hAnsiTheme="minorHAnsi" w:eastAsiaTheme="minorEastAsia" w:cstheme="minorBidi"/>
              </w:rPr>
              <w:t xml:space="preserve">Itemize strategies, plans, arrangements, and funding for follow-on research, development and implementation of the project’s outcomes. </w:t>
            </w:r>
          </w:p>
        </w:tc>
      </w:tr>
      <w:tr w:rsidR="000D14FA" w:rsidTr="00606723" w14:paraId="4B25E942" w14:textId="77777777">
        <w:tc>
          <w:tcPr>
            <w:tcW w:w="9350" w:type="dxa"/>
          </w:tcPr>
          <w:p w:rsidRPr="02B3E1F4" w:rsidR="000D14FA" w:rsidP="00606723" w:rsidRDefault="000D14FA" w14:paraId="7A528785" w14:textId="5EBA992C">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Insert text here.</w:t>
            </w:r>
          </w:p>
        </w:tc>
      </w:tr>
    </w:tbl>
    <w:p w:rsidR="004D242C" w:rsidP="00606723" w:rsidRDefault="004D242C" w14:paraId="783EEBD7" w14:textId="77777777">
      <w:pPr>
        <w:spacing w:after="0" w:line="240" w:lineRule="auto"/>
        <w:rPr>
          <w:rFonts w:asciiTheme="minorHAnsi" w:hAnsiTheme="minorHAnsi" w:eastAsiaTheme="minorEastAsia" w:cstheme="minorBid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DC02E5" w:rsidTr="00606723" w14:paraId="2A414090" w14:textId="77777777">
        <w:tc>
          <w:tcPr>
            <w:tcW w:w="9350" w:type="dxa"/>
            <w:shd w:val="clear" w:color="auto" w:fill="FF4637"/>
          </w:tcPr>
          <w:p w:rsidRPr="00BC1777" w:rsidR="00DC02E5" w:rsidP="00606723" w:rsidRDefault="00DC02E5" w14:paraId="444BC7EA" w14:textId="0A20242F">
            <w:pPr>
              <w:spacing w:after="80" w:line="240" w:lineRule="auto"/>
              <w:jc w:val="both"/>
              <w:rPr>
                <w:rFonts w:asciiTheme="minorHAnsi" w:hAnsiTheme="minorHAnsi" w:eastAsiaTheme="minorEastAsia" w:cstheme="minorBidi"/>
                <w:b/>
                <w:bCs/>
                <w:color w:val="FFFFFF" w:themeColor="background1"/>
              </w:rPr>
            </w:pPr>
            <w:r w:rsidRPr="00606723">
              <w:rPr>
                <w:rFonts w:asciiTheme="minorHAnsi" w:hAnsiTheme="minorHAnsi" w:eastAsiaTheme="minorEastAsia" w:cstheme="minorBidi"/>
                <w:b/>
                <w:bCs/>
                <w:color w:val="FFFFFF" w:themeColor="background1"/>
              </w:rPr>
              <w:t>Other Comments</w:t>
            </w:r>
          </w:p>
        </w:tc>
      </w:tr>
      <w:tr w:rsidR="00DC02E5" w:rsidTr="00606723" w14:paraId="0FB3E1A1" w14:textId="77777777">
        <w:tc>
          <w:tcPr>
            <w:tcW w:w="9350" w:type="dxa"/>
          </w:tcPr>
          <w:p w:rsidRPr="6EBD815D" w:rsidR="00DC02E5" w:rsidP="00606723" w:rsidRDefault="00DC02E5" w14:paraId="01009DD7" w14:textId="77777777">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rPr>
              <w:t>Insert text here.</w:t>
            </w:r>
          </w:p>
        </w:tc>
      </w:tr>
    </w:tbl>
    <w:p w:rsidR="00F4587B" w:rsidP="00606723" w:rsidRDefault="00F4587B" w14:paraId="7E4F0D40" w14:textId="77777777">
      <w:pPr>
        <w:spacing w:after="0" w:line="240" w:lineRule="auto"/>
        <w:rPr>
          <w:rFonts w:asciiTheme="minorHAnsi" w:hAnsiTheme="minorHAnsi" w:eastAsiaTheme="minorEastAsia" w:cstheme="minorBidi"/>
        </w:rPr>
      </w:pPr>
    </w:p>
    <w:p w:rsidR="00F4587B" w:rsidP="00606723" w:rsidRDefault="00F4587B" w14:paraId="4E4EF58B" w14:textId="31B26997">
      <w:pPr>
        <w:spacing w:after="0" w:line="240" w:lineRule="auto"/>
        <w:rPr>
          <w:rFonts w:asciiTheme="minorHAnsi" w:hAnsiTheme="minorHAnsi" w:eastAsiaTheme="minorEastAsia" w:cstheme="minorBidi"/>
        </w:rPr>
      </w:pPr>
      <w:r w:rsidRPr="00606723">
        <w:rPr>
          <w:rFonts w:asciiTheme="minorHAnsi" w:hAnsiTheme="minorHAnsi" w:eastAsiaTheme="minorEastAsia" w:cstheme="minorBidi"/>
        </w:rPr>
        <w:br w:type="page"/>
      </w:r>
    </w:p>
    <w:p w:rsidRPr="00F4587B" w:rsidR="002354B6" w:rsidP="00606723" w:rsidRDefault="00E20014" w14:paraId="462EC19E" w14:textId="015E6AB9">
      <w:pPr>
        <w:spacing w:after="0" w:line="240" w:lineRule="auto"/>
        <w:rPr>
          <w:rFonts w:asciiTheme="minorHAnsi" w:hAnsiTheme="minorHAnsi" w:eastAsiaTheme="minorEastAsia" w:cstheme="minorBidi"/>
        </w:rPr>
      </w:pPr>
      <w:r w:rsidRPr="00606723">
        <w:rPr>
          <w:rFonts w:asciiTheme="minorHAnsi" w:hAnsiTheme="minorHAnsi" w:eastAsiaTheme="minorEastAsia" w:cstheme="minorBidi"/>
          <w:b/>
          <w:bCs/>
          <w:color w:val="FF4637"/>
        </w:rPr>
        <w:lastRenderedPageBreak/>
        <w:t>Appendix</w:t>
      </w:r>
      <w:r w:rsidRPr="00606723" w:rsidR="00DF032A">
        <w:rPr>
          <w:rFonts w:asciiTheme="minorHAnsi" w:hAnsiTheme="minorHAnsi" w:eastAsiaTheme="minorEastAsia" w:cstheme="minorBidi"/>
          <w:b/>
          <w:bCs/>
          <w:color w:val="FF4637"/>
        </w:rPr>
        <w:t xml:space="preserve"> 1</w:t>
      </w:r>
      <w:r w:rsidRPr="00606723" w:rsidR="00EB1535">
        <w:rPr>
          <w:rFonts w:asciiTheme="minorHAnsi" w:hAnsiTheme="minorHAnsi" w:eastAsiaTheme="minorEastAsia" w:cstheme="minorBidi"/>
          <w:b/>
          <w:bCs/>
          <w:color w:val="FF4637"/>
        </w:rPr>
        <w:t>:</w:t>
      </w:r>
      <w:r w:rsidRPr="00606723" w:rsidR="00EB53C3">
        <w:rPr>
          <w:rFonts w:asciiTheme="minorHAnsi" w:hAnsiTheme="minorHAnsi" w:eastAsiaTheme="minorEastAsia" w:cstheme="minorBidi"/>
          <w:b/>
          <w:bCs/>
          <w:color w:val="FF4637"/>
        </w:rPr>
        <w:t xml:space="preserve"> Certificates</w:t>
      </w:r>
      <w:r w:rsidRPr="00606723" w:rsidR="00C23702">
        <w:rPr>
          <w:rFonts w:asciiTheme="minorHAnsi" w:hAnsiTheme="minorHAnsi" w:eastAsiaTheme="minorEastAsia" w:cstheme="minorBidi"/>
          <w:b/>
          <w:bCs/>
          <w:color w:val="FF4637"/>
        </w:rPr>
        <w:t xml:space="preserve"> and Co-Funding</w:t>
      </w:r>
    </w:p>
    <w:p w:rsidR="00AA3B5E" w:rsidP="00606723" w:rsidRDefault="00AA3B5E" w14:paraId="0AC6A85D" w14:textId="2DD88DCD">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 xml:space="preserve">Confirm </w:t>
      </w:r>
      <w:r w:rsidRPr="00606723" w:rsidR="001C7319">
        <w:rPr>
          <w:rFonts w:asciiTheme="minorHAnsi" w:hAnsiTheme="minorHAnsi" w:eastAsiaTheme="minorEastAsia" w:cstheme="minorBidi"/>
        </w:rPr>
        <w:t xml:space="preserve">the status of </w:t>
      </w:r>
      <w:r w:rsidRPr="00606723">
        <w:rPr>
          <w:rFonts w:asciiTheme="minorHAnsi" w:hAnsiTheme="minorHAnsi" w:eastAsiaTheme="minorEastAsia" w:cstheme="minorBidi"/>
        </w:rPr>
        <w:t xml:space="preserve">any project-related certificates required by Host Institutions by checking the </w:t>
      </w:r>
      <w:r w:rsidRPr="00606723" w:rsidR="001C7319">
        <w:rPr>
          <w:rFonts w:asciiTheme="minorHAnsi" w:hAnsiTheme="minorHAnsi" w:eastAsiaTheme="minorEastAsia" w:cstheme="minorBidi"/>
        </w:rPr>
        <w:t xml:space="preserve">applicable </w:t>
      </w:r>
      <w:r w:rsidRPr="00606723">
        <w:rPr>
          <w:rFonts w:asciiTheme="minorHAnsi" w:hAnsiTheme="minorHAnsi" w:eastAsiaTheme="minorEastAsia" w:cstheme="minorBidi"/>
        </w:rPr>
        <w:t>boxes below.</w:t>
      </w:r>
      <w:r w:rsidRPr="00606723" w:rsidR="00880114">
        <w:rPr>
          <w:rFonts w:asciiTheme="minorHAnsi" w:hAnsiTheme="minorHAnsi" w:eastAsiaTheme="minorEastAsia" w:cstheme="minorBidi"/>
        </w:rPr>
        <w:t xml:space="preserve"> A copy of the certificates </w:t>
      </w:r>
      <w:r w:rsidRPr="00606723" w:rsidR="00711C6C">
        <w:rPr>
          <w:rFonts w:asciiTheme="minorHAnsi" w:hAnsiTheme="minorHAnsi" w:eastAsiaTheme="minorEastAsia" w:cstheme="minorBidi"/>
        </w:rPr>
        <w:t>may</w:t>
      </w:r>
      <w:r w:rsidRPr="00606723" w:rsidR="00880114">
        <w:rPr>
          <w:rFonts w:asciiTheme="minorHAnsi" w:hAnsiTheme="minorHAnsi" w:eastAsiaTheme="minorEastAsia" w:cstheme="minorBidi"/>
        </w:rPr>
        <w:t xml:space="preserve"> be requ</w:t>
      </w:r>
      <w:r w:rsidRPr="00606723" w:rsidR="00711C6C">
        <w:rPr>
          <w:rFonts w:asciiTheme="minorHAnsi" w:hAnsiTheme="minorHAnsi" w:eastAsiaTheme="minorEastAsia" w:cstheme="minorBidi"/>
        </w:rPr>
        <w:t>ired</w:t>
      </w:r>
      <w:r w:rsidRPr="00606723" w:rsidR="00880114">
        <w:rPr>
          <w:rFonts w:asciiTheme="minorHAnsi" w:hAnsiTheme="minorHAnsi" w:eastAsiaTheme="minorEastAsia" w:cstheme="minorBidi"/>
        </w:rPr>
        <w:t xml:space="preserve"> </w:t>
      </w:r>
      <w:r w:rsidRPr="00606723" w:rsidR="00711C6C">
        <w:rPr>
          <w:rFonts w:asciiTheme="minorHAnsi" w:hAnsiTheme="minorHAnsi" w:eastAsiaTheme="minorEastAsia" w:cstheme="minorBidi"/>
        </w:rPr>
        <w:t>upon</w:t>
      </w:r>
      <w:r w:rsidRPr="00606723" w:rsidR="00880114">
        <w:rPr>
          <w:rFonts w:asciiTheme="minorHAnsi" w:hAnsiTheme="minorHAnsi" w:eastAsiaTheme="minorEastAsia" w:cstheme="minorBidi"/>
        </w:rPr>
        <w:t xml:space="preserve"> audit</w:t>
      </w:r>
      <w:r w:rsidRPr="00606723" w:rsidR="00711C6C">
        <w:rPr>
          <w:rFonts w:asciiTheme="minorHAnsi" w:hAnsiTheme="minorHAnsi" w:eastAsiaTheme="minorEastAsia" w:cstheme="minorBidi"/>
        </w:rPr>
        <w:t>.</w:t>
      </w:r>
    </w:p>
    <w:p w:rsidRPr="00F22955" w:rsidR="00FC02C1" w:rsidP="00606723" w:rsidRDefault="00FC02C1" w14:paraId="146FB662" w14:textId="77777777">
      <w:pPr>
        <w:spacing w:after="80" w:line="240" w:lineRule="auto"/>
        <w:jc w:val="both"/>
        <w:rPr>
          <w:rFonts w:asciiTheme="minorHAnsi" w:hAnsiTheme="minorHAnsi" w:eastAsiaTheme="minorEastAsia" w:cstheme="minorBidi"/>
        </w:rPr>
      </w:pPr>
    </w:p>
    <w:p w:rsidR="000112D4" w:rsidP="00606723" w:rsidRDefault="00AA3B5E" w14:paraId="4E82EEE8" w14:textId="77777777">
      <w:pPr>
        <w:pStyle w:val="ListParagraph"/>
        <w:numPr>
          <w:ilvl w:val="0"/>
          <w:numId w:val="4"/>
        </w:numPr>
        <w:spacing w:after="80" w:line="240" w:lineRule="auto"/>
        <w:ind w:left="284"/>
        <w:rPr>
          <w:rFonts w:asciiTheme="minorHAnsi" w:hAnsiTheme="minorHAnsi" w:eastAsiaTheme="minorEastAsia" w:cstheme="minorBidi"/>
        </w:rPr>
      </w:pPr>
      <w:r w:rsidRPr="00606723">
        <w:rPr>
          <w:rFonts w:asciiTheme="minorHAnsi" w:hAnsiTheme="minorHAnsi" w:eastAsiaTheme="minorEastAsia" w:cstheme="minorBidi"/>
        </w:rPr>
        <w:t>Have research ethics certificates been renewed?</w:t>
      </w:r>
    </w:p>
    <w:p w:rsidRPr="000112D4" w:rsidR="000112D4" w:rsidP="00606723" w:rsidRDefault="00000000" w14:paraId="15009F46" w14:textId="77777777">
      <w:pPr>
        <w:spacing w:after="80" w:line="240" w:lineRule="auto"/>
        <w:jc w:val="right"/>
        <w:rPr>
          <w:rFonts w:asciiTheme="minorHAnsi" w:hAnsiTheme="minorHAnsi" w:eastAsiaTheme="minorEastAsia" w:cstheme="minorBidi"/>
        </w:rPr>
      </w:pPr>
      <w:sdt>
        <w:sdtPr>
          <w:rPr>
            <w:rFonts w:asciiTheme="minorHAnsi" w:hAnsiTheme="minorHAnsi" w:eastAsiaTheme="minorEastAsia" w:cstheme="minorBidi"/>
          </w:rPr>
          <w:id w:val="-876000438"/>
          <w14:checkbox>
            <w14:checked w14:val="0"/>
            <w14:checkedState w14:val="2612" w14:font="Wingdings"/>
            <w14:uncheckedState w14:val="2610" w14:font="MS Gothic"/>
          </w14:checkbox>
        </w:sdtPr>
        <w:sdtContent>
          <w:r w:rsidRPr="00606723" w:rsidR="000112D4">
            <w:rPr>
              <w:rFonts w:asciiTheme="minorHAnsi" w:hAnsiTheme="minorHAnsi" w:eastAsiaTheme="minorEastAsia" w:cstheme="minorBidi"/>
            </w:rPr>
            <w:t>☐</w:t>
          </w:r>
        </w:sdtContent>
      </w:sdt>
      <w:r w:rsidRPr="00606723" w:rsidR="000112D4">
        <w:rPr>
          <w:rFonts w:asciiTheme="minorHAnsi" w:hAnsiTheme="minorHAnsi" w:eastAsiaTheme="minorEastAsia" w:cstheme="minorBidi"/>
        </w:rPr>
        <w:t xml:space="preserve"> Yes / </w:t>
      </w:r>
      <w:sdt>
        <w:sdtPr>
          <w:rPr>
            <w:rFonts w:asciiTheme="minorHAnsi" w:hAnsiTheme="minorHAnsi" w:eastAsiaTheme="minorEastAsia" w:cstheme="minorBidi"/>
          </w:rPr>
          <w:id w:val="-1342774066"/>
          <w14:checkbox>
            <w14:checked w14:val="0"/>
            <w14:checkedState w14:val="2612" w14:font="Wingdings"/>
            <w14:uncheckedState w14:val="2610" w14:font="MS Gothic"/>
          </w14:checkbox>
        </w:sdtPr>
        <w:sdtContent>
          <w:r w:rsidRPr="00606723" w:rsidR="000112D4">
            <w:rPr>
              <w:rFonts w:asciiTheme="minorHAnsi" w:hAnsiTheme="minorHAnsi" w:eastAsiaTheme="minorEastAsia" w:cstheme="minorBidi"/>
            </w:rPr>
            <w:t>☐</w:t>
          </w:r>
        </w:sdtContent>
      </w:sdt>
      <w:r w:rsidRPr="00606723" w:rsidR="000112D4">
        <w:rPr>
          <w:rFonts w:asciiTheme="minorHAnsi" w:hAnsiTheme="minorHAnsi" w:eastAsiaTheme="minorEastAsia" w:cstheme="minorBidi"/>
        </w:rPr>
        <w:t xml:space="preserve"> No / </w:t>
      </w:r>
      <w:sdt>
        <w:sdtPr>
          <w:rPr>
            <w:rFonts w:asciiTheme="minorHAnsi" w:hAnsiTheme="minorHAnsi" w:eastAsiaTheme="minorEastAsia" w:cstheme="minorBidi"/>
          </w:rPr>
          <w:id w:val="581116319"/>
          <w14:checkbox>
            <w14:checked w14:val="0"/>
            <w14:checkedState w14:val="2612" w14:font="MS Gothic"/>
            <w14:uncheckedState w14:val="2610" w14:font="MS Gothic"/>
          </w14:checkbox>
        </w:sdtPr>
        <w:sdtContent>
          <w:r w:rsidRPr="00606723" w:rsidR="000112D4">
            <w:rPr>
              <w:rFonts w:asciiTheme="minorHAnsi" w:hAnsiTheme="minorHAnsi" w:eastAsiaTheme="minorEastAsia" w:cstheme="minorBidi"/>
            </w:rPr>
            <w:t>☐</w:t>
          </w:r>
        </w:sdtContent>
      </w:sdt>
      <w:r w:rsidRPr="00606723" w:rsidR="000112D4">
        <w:rPr>
          <w:rFonts w:asciiTheme="minorHAnsi" w:hAnsiTheme="minorHAnsi" w:eastAsiaTheme="minorEastAsia" w:cstheme="minorBidi"/>
        </w:rPr>
        <w:t xml:space="preserve"> Not applicable</w:t>
      </w:r>
    </w:p>
    <w:p w:rsidRPr="000112D4" w:rsidR="00FC02C1" w:rsidP="00606723" w:rsidRDefault="00AA3B5E" w14:paraId="57A86152" w14:textId="2BD0723F">
      <w:pPr>
        <w:spacing w:after="80" w:line="240" w:lineRule="auto"/>
        <w:ind w:left="-76"/>
        <w:rPr>
          <w:rFonts w:asciiTheme="minorHAnsi" w:hAnsiTheme="minorHAnsi" w:eastAsiaTheme="minorEastAsia" w:cstheme="minorBidi"/>
        </w:rPr>
      </w:pPr>
      <w:r w:rsidRPr="000112D4">
        <w:rPr>
          <w:rFonts w:ascii="Avenir Next LT Pro" w:hAnsi="Avenir Next LT Pro"/>
        </w:rPr>
        <w:tab/>
      </w:r>
    </w:p>
    <w:p w:rsidR="009931B2" w:rsidP="00606723" w:rsidRDefault="00AA3B5E" w14:paraId="637A57D3" w14:textId="6C2C3FCA">
      <w:pPr>
        <w:pStyle w:val="ListParagraph"/>
        <w:numPr>
          <w:ilvl w:val="0"/>
          <w:numId w:val="4"/>
        </w:numPr>
        <w:spacing w:after="80" w:line="240" w:lineRule="auto"/>
        <w:ind w:left="284"/>
        <w:rPr>
          <w:rFonts w:asciiTheme="minorHAnsi" w:hAnsiTheme="minorHAnsi" w:eastAsiaTheme="minorEastAsia" w:cstheme="minorBidi"/>
        </w:rPr>
      </w:pPr>
      <w:r w:rsidRPr="00606723">
        <w:rPr>
          <w:rFonts w:asciiTheme="minorHAnsi" w:hAnsiTheme="minorHAnsi" w:eastAsiaTheme="minorEastAsia" w:cstheme="minorBidi"/>
        </w:rPr>
        <w:t>Have environmental, biohazard, and/or radioactive hazard certificates been renewed?</w:t>
      </w:r>
    </w:p>
    <w:p w:rsidR="00FC02C1" w:rsidP="00606723" w:rsidRDefault="00000000" w14:paraId="2FDF76F2" w14:textId="5DA7DE3B">
      <w:pPr>
        <w:spacing w:after="80" w:line="240" w:lineRule="auto"/>
        <w:jc w:val="right"/>
        <w:rPr>
          <w:rFonts w:asciiTheme="minorHAnsi" w:hAnsiTheme="minorHAnsi" w:eastAsiaTheme="minorEastAsia" w:cstheme="minorBidi"/>
        </w:rPr>
      </w:pPr>
      <w:sdt>
        <w:sdtPr>
          <w:rPr>
            <w:rFonts w:asciiTheme="minorHAnsi" w:hAnsiTheme="minorHAnsi" w:eastAsiaTheme="minorEastAsia" w:cstheme="minorBidi"/>
          </w:rPr>
          <w:id w:val="-662236284"/>
          <w14:checkbox>
            <w14:checked w14:val="0"/>
            <w14:checkedState w14:val="2612" w14:font="Wingdings"/>
            <w14:uncheckedState w14:val="2610" w14:font="MS Gothic"/>
          </w14:checkbox>
        </w:sdtPr>
        <w:sdtContent>
          <w:r w:rsidRPr="00606723" w:rsidR="009931B2">
            <w:rPr>
              <w:rFonts w:asciiTheme="minorHAnsi" w:hAnsiTheme="minorHAnsi" w:eastAsiaTheme="minorEastAsia" w:cstheme="minorBidi"/>
            </w:rPr>
            <w:t>☐</w:t>
          </w:r>
        </w:sdtContent>
      </w:sdt>
      <w:r w:rsidRPr="00606723" w:rsidR="009931B2">
        <w:rPr>
          <w:rFonts w:asciiTheme="minorHAnsi" w:hAnsiTheme="minorHAnsi" w:eastAsiaTheme="minorEastAsia" w:cstheme="minorBidi"/>
        </w:rPr>
        <w:t xml:space="preserve"> Yes / </w:t>
      </w:r>
      <w:sdt>
        <w:sdtPr>
          <w:rPr>
            <w:rFonts w:asciiTheme="minorHAnsi" w:hAnsiTheme="minorHAnsi" w:eastAsiaTheme="minorEastAsia" w:cstheme="minorBidi"/>
          </w:rPr>
          <w:id w:val="53755469"/>
          <w14:checkbox>
            <w14:checked w14:val="0"/>
            <w14:checkedState w14:val="2612" w14:font="Wingdings"/>
            <w14:uncheckedState w14:val="2610" w14:font="MS Gothic"/>
          </w14:checkbox>
        </w:sdtPr>
        <w:sdtContent>
          <w:r w:rsidRPr="00606723" w:rsidR="009931B2">
            <w:rPr>
              <w:rFonts w:asciiTheme="minorHAnsi" w:hAnsiTheme="minorHAnsi" w:eastAsiaTheme="minorEastAsia" w:cstheme="minorBidi"/>
            </w:rPr>
            <w:t>☐</w:t>
          </w:r>
        </w:sdtContent>
      </w:sdt>
      <w:r w:rsidRPr="00606723" w:rsidR="009931B2">
        <w:rPr>
          <w:rFonts w:asciiTheme="minorHAnsi" w:hAnsiTheme="minorHAnsi" w:eastAsiaTheme="minorEastAsia" w:cstheme="minorBidi"/>
        </w:rPr>
        <w:t xml:space="preserve"> No / </w:t>
      </w:r>
      <w:sdt>
        <w:sdtPr>
          <w:rPr>
            <w:rFonts w:asciiTheme="minorHAnsi" w:hAnsiTheme="minorHAnsi" w:eastAsiaTheme="minorEastAsia" w:cstheme="minorBidi"/>
          </w:rPr>
          <w:id w:val="1349607975"/>
          <w14:checkbox>
            <w14:checked w14:val="0"/>
            <w14:checkedState w14:val="2612" w14:font="MS Gothic"/>
            <w14:uncheckedState w14:val="2610" w14:font="MS Gothic"/>
          </w14:checkbox>
        </w:sdtPr>
        <w:sdtContent>
          <w:r w:rsidRPr="00606723" w:rsidR="009931B2">
            <w:rPr>
              <w:rFonts w:asciiTheme="minorHAnsi" w:hAnsiTheme="minorHAnsi" w:eastAsiaTheme="minorEastAsia" w:cstheme="minorBidi"/>
            </w:rPr>
            <w:t>☐</w:t>
          </w:r>
        </w:sdtContent>
      </w:sdt>
      <w:r w:rsidRPr="00606723" w:rsidR="009931B2">
        <w:rPr>
          <w:rFonts w:asciiTheme="minorHAnsi" w:hAnsiTheme="minorHAnsi" w:eastAsiaTheme="minorEastAsia" w:cstheme="minorBidi"/>
        </w:rPr>
        <w:t xml:space="preserve"> Not applicable</w:t>
      </w:r>
    </w:p>
    <w:p w:rsidRPr="009931B2" w:rsidR="009931B2" w:rsidP="00606723" w:rsidRDefault="009931B2" w14:paraId="45F472F4" w14:textId="77777777">
      <w:pPr>
        <w:spacing w:after="80" w:line="240" w:lineRule="auto"/>
        <w:rPr>
          <w:rFonts w:asciiTheme="minorHAnsi" w:hAnsiTheme="minorHAnsi" w:eastAsiaTheme="minorEastAsia" w:cstheme="minorBidi"/>
        </w:rPr>
      </w:pPr>
    </w:p>
    <w:p w:rsidR="00016CE4" w:rsidP="00606723" w:rsidRDefault="00016CE4" w14:paraId="3A17F683" w14:textId="6EF54260">
      <w:pPr>
        <w:pStyle w:val="ListParagraph"/>
        <w:numPr>
          <w:ilvl w:val="0"/>
          <w:numId w:val="4"/>
        </w:numPr>
        <w:spacing w:after="80" w:line="240" w:lineRule="auto"/>
        <w:ind w:left="284"/>
        <w:rPr>
          <w:rFonts w:asciiTheme="minorHAnsi" w:hAnsiTheme="minorHAnsi" w:eastAsiaTheme="minorEastAsia" w:cstheme="minorBidi"/>
        </w:rPr>
      </w:pPr>
      <w:r w:rsidRPr="00606723">
        <w:rPr>
          <w:rFonts w:asciiTheme="minorHAnsi" w:hAnsiTheme="minorHAnsi" w:eastAsiaTheme="minorEastAsia" w:cstheme="minorBidi"/>
        </w:rPr>
        <w:t>Have regulatory approvals and amendments for Human Clinical Trial been received?</w:t>
      </w:r>
    </w:p>
    <w:p w:rsidRPr="00FC02C1" w:rsidR="00FC02C1" w:rsidP="00606723" w:rsidRDefault="00000000" w14:paraId="2CA53138" w14:textId="4B7FBA67">
      <w:pPr>
        <w:spacing w:after="80" w:line="240" w:lineRule="auto"/>
        <w:jc w:val="right"/>
        <w:rPr>
          <w:rFonts w:asciiTheme="minorHAnsi" w:hAnsiTheme="minorHAnsi" w:eastAsiaTheme="minorEastAsia" w:cstheme="minorBidi"/>
        </w:rPr>
      </w:pPr>
      <w:sdt>
        <w:sdtPr>
          <w:rPr>
            <w:rFonts w:asciiTheme="minorHAnsi" w:hAnsiTheme="minorHAnsi" w:eastAsiaTheme="minorEastAsia" w:cstheme="minorBidi"/>
          </w:rPr>
          <w:id w:val="943502872"/>
          <w14:checkbox>
            <w14:checked w14:val="0"/>
            <w14:checkedState w14:val="2612" w14:font="Wingdings"/>
            <w14:uncheckedState w14:val="2610" w14:font="MS Gothic"/>
          </w14:checkbox>
        </w:sdtPr>
        <w:sdtContent>
          <w:r w:rsidRPr="00606723" w:rsidR="00FC02C1">
            <w:rPr>
              <w:rFonts w:asciiTheme="minorHAnsi" w:hAnsiTheme="minorHAnsi" w:eastAsiaTheme="minorEastAsia" w:cstheme="minorBidi"/>
            </w:rPr>
            <w:t>☐</w:t>
          </w:r>
        </w:sdtContent>
      </w:sdt>
      <w:r w:rsidRPr="00606723" w:rsidR="00FC02C1">
        <w:rPr>
          <w:rFonts w:asciiTheme="minorHAnsi" w:hAnsiTheme="minorHAnsi" w:eastAsiaTheme="minorEastAsia" w:cstheme="minorBidi"/>
        </w:rPr>
        <w:t xml:space="preserve"> Yes / </w:t>
      </w:r>
      <w:sdt>
        <w:sdtPr>
          <w:rPr>
            <w:rFonts w:asciiTheme="minorHAnsi" w:hAnsiTheme="minorHAnsi" w:eastAsiaTheme="minorEastAsia" w:cstheme="minorBidi"/>
          </w:rPr>
          <w:id w:val="377589421"/>
          <w14:checkbox>
            <w14:checked w14:val="0"/>
            <w14:checkedState w14:val="2612" w14:font="Wingdings"/>
            <w14:uncheckedState w14:val="2610" w14:font="MS Gothic"/>
          </w14:checkbox>
        </w:sdtPr>
        <w:sdtContent>
          <w:r w:rsidRPr="00606723" w:rsidR="00FC02C1">
            <w:rPr>
              <w:rFonts w:asciiTheme="minorHAnsi" w:hAnsiTheme="minorHAnsi" w:eastAsiaTheme="minorEastAsia" w:cstheme="minorBidi"/>
            </w:rPr>
            <w:t>☐</w:t>
          </w:r>
        </w:sdtContent>
      </w:sdt>
      <w:r w:rsidRPr="00606723" w:rsidR="00FC02C1">
        <w:rPr>
          <w:rFonts w:asciiTheme="minorHAnsi" w:hAnsiTheme="minorHAnsi" w:eastAsiaTheme="minorEastAsia" w:cstheme="minorBidi"/>
        </w:rPr>
        <w:t xml:space="preserve"> No / </w:t>
      </w:r>
      <w:sdt>
        <w:sdtPr>
          <w:rPr>
            <w:rFonts w:asciiTheme="minorHAnsi" w:hAnsiTheme="minorHAnsi" w:eastAsiaTheme="minorEastAsia" w:cstheme="minorBidi"/>
          </w:rPr>
          <w:id w:val="-469519810"/>
          <w14:checkbox>
            <w14:checked w14:val="0"/>
            <w14:checkedState w14:val="2612" w14:font="MS Gothic"/>
            <w14:uncheckedState w14:val="2610" w14:font="MS Gothic"/>
          </w14:checkbox>
        </w:sdtPr>
        <w:sdtContent>
          <w:r w:rsidRPr="00606723" w:rsidR="00FC02C1">
            <w:rPr>
              <w:rFonts w:asciiTheme="minorHAnsi" w:hAnsiTheme="minorHAnsi" w:eastAsiaTheme="minorEastAsia" w:cstheme="minorBidi"/>
            </w:rPr>
            <w:t>☐</w:t>
          </w:r>
        </w:sdtContent>
      </w:sdt>
      <w:r w:rsidRPr="00606723" w:rsidR="00FC02C1">
        <w:rPr>
          <w:rFonts w:asciiTheme="minorHAnsi" w:hAnsiTheme="minorHAnsi" w:eastAsiaTheme="minorEastAsia" w:cstheme="minorBidi"/>
        </w:rPr>
        <w:t xml:space="preserve"> Not applicable</w:t>
      </w:r>
    </w:p>
    <w:p w:rsidRPr="00FC02C1" w:rsidR="00FC02C1" w:rsidP="00606723" w:rsidRDefault="00FC02C1" w14:paraId="703F59C5" w14:textId="77777777">
      <w:pPr>
        <w:spacing w:after="80" w:line="240" w:lineRule="auto"/>
        <w:ind w:left="-76"/>
        <w:rPr>
          <w:rFonts w:asciiTheme="minorHAnsi" w:hAnsiTheme="minorHAnsi" w:eastAsiaTheme="minorEastAsia" w:cstheme="minorBidi"/>
        </w:rPr>
      </w:pPr>
    </w:p>
    <w:p w:rsidR="009931B2" w:rsidP="00606723" w:rsidRDefault="00E3015F" w14:paraId="47D13E1C" w14:textId="3610AD52">
      <w:pPr>
        <w:pStyle w:val="ListParagraph"/>
        <w:numPr>
          <w:ilvl w:val="0"/>
          <w:numId w:val="4"/>
        </w:numPr>
        <w:spacing w:after="80" w:line="240" w:lineRule="auto"/>
        <w:ind w:left="284"/>
        <w:rPr>
          <w:rFonts w:asciiTheme="minorHAnsi" w:hAnsiTheme="minorHAnsi" w:eastAsiaTheme="minorEastAsia" w:cstheme="minorBidi"/>
        </w:rPr>
      </w:pPr>
      <w:r w:rsidRPr="00606723">
        <w:rPr>
          <w:rFonts w:asciiTheme="minorHAnsi" w:hAnsiTheme="minorHAnsi" w:eastAsiaTheme="minorEastAsia" w:cstheme="minorBidi"/>
        </w:rPr>
        <w:t>Are there any changes to co-funding? If yes, please attach related documentation.</w:t>
      </w:r>
    </w:p>
    <w:p w:rsidRPr="000112D4" w:rsidR="009931B2" w:rsidP="00606723" w:rsidRDefault="00000000" w14:paraId="41489B4D" w14:textId="77777777">
      <w:pPr>
        <w:spacing w:after="80" w:line="240" w:lineRule="auto"/>
        <w:jc w:val="right"/>
        <w:rPr>
          <w:rFonts w:asciiTheme="minorHAnsi" w:hAnsiTheme="minorHAnsi" w:eastAsiaTheme="minorEastAsia" w:cstheme="minorBidi"/>
        </w:rPr>
      </w:pPr>
      <w:sdt>
        <w:sdtPr>
          <w:rPr>
            <w:rFonts w:asciiTheme="minorHAnsi" w:hAnsiTheme="minorHAnsi" w:eastAsiaTheme="minorEastAsia" w:cstheme="minorBidi"/>
          </w:rPr>
          <w:id w:val="1881733667"/>
          <w14:checkbox>
            <w14:checked w14:val="0"/>
            <w14:checkedState w14:val="2612" w14:font="Wingdings"/>
            <w14:uncheckedState w14:val="2610" w14:font="MS Gothic"/>
          </w14:checkbox>
        </w:sdtPr>
        <w:sdtContent>
          <w:r w:rsidRPr="00606723" w:rsidR="009931B2">
            <w:rPr>
              <w:rFonts w:asciiTheme="minorHAnsi" w:hAnsiTheme="minorHAnsi" w:eastAsiaTheme="minorEastAsia" w:cstheme="minorBidi"/>
            </w:rPr>
            <w:t>☐</w:t>
          </w:r>
        </w:sdtContent>
      </w:sdt>
      <w:r w:rsidRPr="00606723" w:rsidR="009931B2">
        <w:rPr>
          <w:rFonts w:asciiTheme="minorHAnsi" w:hAnsiTheme="minorHAnsi" w:eastAsiaTheme="minorEastAsia" w:cstheme="minorBidi"/>
        </w:rPr>
        <w:t xml:space="preserve"> Yes / </w:t>
      </w:r>
      <w:sdt>
        <w:sdtPr>
          <w:rPr>
            <w:rFonts w:asciiTheme="minorHAnsi" w:hAnsiTheme="minorHAnsi" w:eastAsiaTheme="minorEastAsia" w:cstheme="minorBidi"/>
          </w:rPr>
          <w:id w:val="-1979527434"/>
          <w14:checkbox>
            <w14:checked w14:val="0"/>
            <w14:checkedState w14:val="2612" w14:font="Wingdings"/>
            <w14:uncheckedState w14:val="2610" w14:font="MS Gothic"/>
          </w14:checkbox>
        </w:sdtPr>
        <w:sdtContent>
          <w:r w:rsidRPr="00606723" w:rsidR="009931B2">
            <w:rPr>
              <w:rFonts w:asciiTheme="minorHAnsi" w:hAnsiTheme="minorHAnsi" w:eastAsiaTheme="minorEastAsia" w:cstheme="minorBidi"/>
            </w:rPr>
            <w:t>☐</w:t>
          </w:r>
        </w:sdtContent>
      </w:sdt>
      <w:r w:rsidRPr="00606723" w:rsidR="009931B2">
        <w:rPr>
          <w:rFonts w:asciiTheme="minorHAnsi" w:hAnsiTheme="minorHAnsi" w:eastAsiaTheme="minorEastAsia" w:cstheme="minorBidi"/>
        </w:rPr>
        <w:t xml:space="preserve"> No / </w:t>
      </w:r>
      <w:sdt>
        <w:sdtPr>
          <w:rPr>
            <w:rFonts w:asciiTheme="minorHAnsi" w:hAnsiTheme="minorHAnsi" w:eastAsiaTheme="minorEastAsia" w:cstheme="minorBidi"/>
          </w:rPr>
          <w:id w:val="416597672"/>
          <w14:checkbox>
            <w14:checked w14:val="0"/>
            <w14:checkedState w14:val="2612" w14:font="MS Gothic"/>
            <w14:uncheckedState w14:val="2610" w14:font="MS Gothic"/>
          </w14:checkbox>
        </w:sdtPr>
        <w:sdtContent>
          <w:r w:rsidRPr="00606723" w:rsidR="009931B2">
            <w:rPr>
              <w:rFonts w:asciiTheme="minorHAnsi" w:hAnsiTheme="minorHAnsi" w:eastAsiaTheme="minorEastAsia" w:cstheme="minorBidi"/>
            </w:rPr>
            <w:t>☐</w:t>
          </w:r>
        </w:sdtContent>
      </w:sdt>
      <w:r w:rsidRPr="00606723" w:rsidR="009931B2">
        <w:rPr>
          <w:rFonts w:asciiTheme="minorHAnsi" w:hAnsiTheme="minorHAnsi" w:eastAsiaTheme="minorEastAsia" w:cstheme="minorBidi"/>
        </w:rPr>
        <w:t xml:space="preserve"> Not applicable</w:t>
      </w:r>
    </w:p>
    <w:p w:rsidR="00E3015F" w:rsidP="00606723" w:rsidRDefault="00E3015F" w14:paraId="40EEE75E" w14:textId="77777777">
      <w:pPr>
        <w:spacing w:after="80" w:line="240" w:lineRule="auto"/>
        <w:jc w:val="both"/>
        <w:rPr>
          <w:rFonts w:asciiTheme="minorHAnsi" w:hAnsiTheme="minorHAnsi" w:eastAsiaTheme="minorEastAsia" w:cstheme="minorBidi"/>
          <w:b/>
          <w:bCs/>
        </w:rPr>
      </w:pPr>
    </w:p>
    <w:p w:rsidRPr="00E3015F" w:rsidR="00F359FD" w:rsidP="00606723" w:rsidRDefault="00DF032A" w14:paraId="014CCE6F" w14:textId="489DC8A5">
      <w:pPr>
        <w:spacing w:after="80" w:line="240" w:lineRule="auto"/>
        <w:jc w:val="both"/>
        <w:rPr>
          <w:rFonts w:asciiTheme="minorHAnsi" w:hAnsiTheme="minorHAnsi" w:eastAsiaTheme="minorEastAsia" w:cstheme="minorBidi"/>
          <w:b/>
          <w:bCs/>
          <w:color w:val="FF4637"/>
        </w:rPr>
      </w:pPr>
      <w:r w:rsidRPr="00606723">
        <w:rPr>
          <w:rFonts w:asciiTheme="minorHAnsi" w:hAnsiTheme="minorHAnsi" w:eastAsiaTheme="minorEastAsia" w:cstheme="minorBidi"/>
          <w:b/>
          <w:bCs/>
          <w:color w:val="FF4637"/>
        </w:rPr>
        <w:t>Additional Information</w:t>
      </w:r>
      <w:r w:rsidRPr="00606723" w:rsidR="00E3015F">
        <w:rPr>
          <w:rFonts w:asciiTheme="minorHAnsi" w:hAnsiTheme="minorHAnsi" w:eastAsiaTheme="minorEastAsia" w:cstheme="minorBidi"/>
          <w:b/>
          <w:bCs/>
          <w:color w:val="FF4637"/>
        </w:rPr>
        <w:t>:</w:t>
      </w:r>
    </w:p>
    <w:p w:rsidRPr="00F22955" w:rsidR="00DF032A" w:rsidP="00606723" w:rsidRDefault="00DF032A" w14:paraId="02861498" w14:textId="182E707A">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Provide additional context for any material changes to Institutional approvals</w:t>
      </w:r>
      <w:r w:rsidRPr="00606723" w:rsidR="00E3015F">
        <w:rPr>
          <w:rFonts w:asciiTheme="minorHAnsi" w:hAnsiTheme="minorHAnsi" w:eastAsiaTheme="minorEastAsia" w:cstheme="minorBidi"/>
        </w:rPr>
        <w:t>.</w:t>
      </w:r>
    </w:p>
    <w:p w:rsidR="00C23522" w:rsidP="00606723" w:rsidRDefault="00C23522" w14:paraId="7A982BF2" w14:textId="7AA2DB88">
      <w:pPr>
        <w:spacing w:after="0" w:line="240" w:lineRule="auto"/>
        <w:rPr>
          <w:rFonts w:asciiTheme="minorHAnsi" w:hAnsiTheme="minorHAnsi" w:eastAsiaTheme="minorEastAsia" w:cstheme="minorBidi"/>
        </w:rPr>
      </w:pPr>
      <w:r w:rsidRPr="00606723">
        <w:rPr>
          <w:rFonts w:asciiTheme="minorHAnsi" w:hAnsiTheme="minorHAnsi" w:eastAsiaTheme="minorEastAsia" w:cstheme="minorBidi"/>
        </w:rPr>
        <w:br w:type="page"/>
      </w:r>
    </w:p>
    <w:p w:rsidRPr="00C23522" w:rsidR="00666080" w:rsidP="00606723" w:rsidRDefault="00DF032A" w14:paraId="5BB82E2B" w14:textId="1C0E070C">
      <w:pPr>
        <w:spacing w:after="80" w:line="240" w:lineRule="auto"/>
        <w:jc w:val="both"/>
        <w:rPr>
          <w:rFonts w:asciiTheme="minorHAnsi" w:hAnsiTheme="minorHAnsi" w:eastAsiaTheme="minorEastAsia" w:cstheme="minorBidi"/>
          <w:b/>
          <w:bCs/>
          <w:color w:val="FF4637"/>
        </w:rPr>
      </w:pPr>
      <w:r w:rsidRPr="00606723">
        <w:rPr>
          <w:rFonts w:asciiTheme="minorHAnsi" w:hAnsiTheme="minorHAnsi" w:eastAsiaTheme="minorEastAsia" w:cstheme="minorBidi"/>
          <w:b/>
          <w:bCs/>
          <w:color w:val="FF4637"/>
        </w:rPr>
        <w:lastRenderedPageBreak/>
        <w:t>Appendix 2: Performance Indicators</w:t>
      </w:r>
    </w:p>
    <w:p w:rsidRPr="00C23702" w:rsidR="47511614" w:rsidP="00606723" w:rsidRDefault="47511614" w14:paraId="1CA86444" w14:textId="3FAF563E">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Please</w:t>
      </w:r>
      <w:r w:rsidRPr="00606723" w:rsidR="00C23702">
        <w:rPr>
          <w:rFonts w:asciiTheme="minorHAnsi" w:hAnsiTheme="minorHAnsi" w:eastAsiaTheme="minorEastAsia" w:cstheme="minorBidi"/>
        </w:rPr>
        <w:t xml:space="preserve"> only</w:t>
      </w:r>
      <w:r w:rsidRPr="00606723">
        <w:rPr>
          <w:rFonts w:asciiTheme="minorHAnsi" w:hAnsiTheme="minorHAnsi" w:eastAsiaTheme="minorEastAsia" w:cstheme="minorBidi"/>
        </w:rPr>
        <w:t xml:space="preserve"> include </w:t>
      </w:r>
      <w:r w:rsidRPr="00606723" w:rsidR="797C6FFD">
        <w:rPr>
          <w:rFonts w:asciiTheme="minorHAnsi" w:hAnsiTheme="minorHAnsi" w:eastAsiaTheme="minorEastAsia" w:cstheme="minorBidi"/>
        </w:rPr>
        <w:t xml:space="preserve">indicators that are </w:t>
      </w:r>
      <w:r w:rsidRPr="00606723" w:rsidR="797C6FFD">
        <w:rPr>
          <w:rFonts w:asciiTheme="minorHAnsi" w:hAnsiTheme="minorHAnsi" w:eastAsiaTheme="minorEastAsia" w:cstheme="minorBidi"/>
          <w:b/>
          <w:bCs/>
        </w:rPr>
        <w:t>new</w:t>
      </w:r>
      <w:r w:rsidRPr="00606723" w:rsidR="797C6FFD">
        <w:rPr>
          <w:rFonts w:asciiTheme="minorHAnsi" w:hAnsiTheme="minorHAnsi" w:eastAsiaTheme="minorEastAsia" w:cstheme="minorBidi"/>
        </w:rPr>
        <w:t xml:space="preserve"> during </w:t>
      </w:r>
      <w:r w:rsidRPr="00606723" w:rsidR="7A9A73DE">
        <w:rPr>
          <w:rFonts w:asciiTheme="minorHAnsi" w:hAnsiTheme="minorHAnsi" w:eastAsiaTheme="minorEastAsia" w:cstheme="minorBidi"/>
        </w:rPr>
        <w:t>th</w:t>
      </w:r>
      <w:r w:rsidRPr="00606723" w:rsidR="05350F42">
        <w:rPr>
          <w:rFonts w:asciiTheme="minorHAnsi" w:hAnsiTheme="minorHAnsi" w:eastAsiaTheme="minorEastAsia" w:cstheme="minorBidi"/>
        </w:rPr>
        <w:t>is reporting</w:t>
      </w:r>
      <w:r w:rsidRPr="00606723" w:rsidR="797C6FFD">
        <w:rPr>
          <w:rFonts w:asciiTheme="minorHAnsi" w:hAnsiTheme="minorHAnsi" w:eastAsiaTheme="minorEastAsia" w:cstheme="minorBidi"/>
        </w:rPr>
        <w:t xml:space="preserve"> period.</w:t>
      </w:r>
    </w:p>
    <w:p w:rsidRPr="00C23702" w:rsidR="00C23702" w:rsidP="00606723" w:rsidRDefault="00C23702" w14:paraId="538FA049" w14:textId="77777777">
      <w:pPr>
        <w:spacing w:after="80" w:line="240" w:lineRule="auto"/>
        <w:jc w:val="both"/>
        <w:rPr>
          <w:rFonts w:asciiTheme="minorHAnsi" w:hAnsiTheme="minorHAnsi" w:eastAsiaTheme="minorEastAsia" w:cstheme="minorBidi"/>
        </w:rPr>
      </w:pPr>
    </w:p>
    <w:p w:rsidRPr="00F22955" w:rsidR="00DF032A" w:rsidP="00606723" w:rsidRDefault="009031BE" w14:paraId="5895D252" w14:textId="1932DFAE">
      <w:pPr>
        <w:pStyle w:val="ListParagraph"/>
        <w:numPr>
          <w:ilvl w:val="0"/>
          <w:numId w:val="5"/>
        </w:numPr>
        <w:spacing w:after="80" w:line="240" w:lineRule="auto"/>
        <w:jc w:val="both"/>
        <w:rPr>
          <w:rFonts w:asciiTheme="minorHAnsi" w:hAnsiTheme="minorHAnsi" w:eastAsiaTheme="minorEastAsia" w:cstheme="minorBidi"/>
          <w:b/>
          <w:bCs/>
        </w:rPr>
      </w:pPr>
      <w:r w:rsidRPr="00606723">
        <w:rPr>
          <w:rFonts w:asciiTheme="minorHAnsi" w:hAnsiTheme="minorHAnsi" w:eastAsiaTheme="minorEastAsia" w:cstheme="minorBidi"/>
          <w:b/>
          <w:bCs/>
        </w:rPr>
        <w:t>Significant New Collaborations</w:t>
      </w:r>
    </w:p>
    <w:p w:rsidRPr="00F22955" w:rsidR="00F46E0D" w:rsidP="00606723" w:rsidRDefault="00447432" w14:paraId="35C879A4" w14:textId="6741DF1A">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In the table below</w:t>
      </w:r>
      <w:r w:rsidRPr="00606723" w:rsidR="00BF1EBB">
        <w:rPr>
          <w:rFonts w:asciiTheme="minorHAnsi" w:hAnsiTheme="minorHAnsi" w:eastAsiaTheme="minorEastAsia" w:cstheme="minorBidi"/>
        </w:rPr>
        <w:t>,</w:t>
      </w:r>
      <w:r w:rsidRPr="00606723">
        <w:rPr>
          <w:rFonts w:asciiTheme="minorHAnsi" w:hAnsiTheme="minorHAnsi" w:eastAsiaTheme="minorEastAsia" w:cstheme="minorBidi"/>
        </w:rPr>
        <w:t xml:space="preserve"> identify the organization of the new partner/collaborator. </w:t>
      </w:r>
      <w:r w:rsidRPr="00606723" w:rsidR="00183C55">
        <w:rPr>
          <w:rFonts w:asciiTheme="minorHAnsi" w:hAnsiTheme="minorHAnsi" w:eastAsiaTheme="minorEastAsia" w:cstheme="minorBidi"/>
        </w:rPr>
        <w:t>S</w:t>
      </w:r>
      <w:r w:rsidRPr="00606723">
        <w:rPr>
          <w:rFonts w:asciiTheme="minorHAnsi" w:hAnsiTheme="minorHAnsi" w:eastAsiaTheme="minorEastAsia" w:cstheme="minorBidi"/>
        </w:rPr>
        <w:t xml:space="preserve">tate whether </w:t>
      </w:r>
      <w:r w:rsidRPr="00606723" w:rsidR="00183C55">
        <w:rPr>
          <w:rFonts w:asciiTheme="minorHAnsi" w:hAnsiTheme="minorHAnsi" w:eastAsiaTheme="minorEastAsia" w:cstheme="minorBidi"/>
        </w:rPr>
        <w:t>the purpose of the collaboration</w:t>
      </w:r>
      <w:r w:rsidRPr="00606723">
        <w:rPr>
          <w:rFonts w:asciiTheme="minorHAnsi" w:hAnsiTheme="minorHAnsi" w:eastAsiaTheme="minorEastAsia" w:cstheme="minorBidi"/>
        </w:rPr>
        <w:t xml:space="preserve"> is to conduct research (</w:t>
      </w:r>
      <w:r w:rsidRPr="00606723">
        <w:rPr>
          <w:rFonts w:asciiTheme="minorHAnsi" w:hAnsiTheme="minorHAnsi" w:eastAsiaTheme="minorEastAsia" w:cstheme="minorBidi"/>
          <w:b/>
          <w:bCs/>
        </w:rPr>
        <w:t>R</w:t>
      </w:r>
      <w:r w:rsidRPr="00606723">
        <w:rPr>
          <w:rFonts w:asciiTheme="minorHAnsi" w:hAnsiTheme="minorHAnsi" w:eastAsiaTheme="minorEastAsia" w:cstheme="minorBidi"/>
        </w:rPr>
        <w:t>), develop technology or shared resources (</w:t>
      </w:r>
      <w:r w:rsidRPr="00606723">
        <w:rPr>
          <w:rFonts w:asciiTheme="minorHAnsi" w:hAnsiTheme="minorHAnsi" w:eastAsiaTheme="minorEastAsia" w:cstheme="minorBidi"/>
          <w:b/>
          <w:bCs/>
        </w:rPr>
        <w:t>T</w:t>
      </w:r>
      <w:r w:rsidRPr="00606723">
        <w:rPr>
          <w:rFonts w:asciiTheme="minorHAnsi" w:hAnsiTheme="minorHAnsi" w:eastAsiaTheme="minorEastAsia" w:cstheme="minorBidi"/>
        </w:rPr>
        <w:t>), or to implement best practice</w:t>
      </w:r>
      <w:r w:rsidRPr="00606723" w:rsidR="00995F85">
        <w:rPr>
          <w:rFonts w:asciiTheme="minorHAnsi" w:hAnsiTheme="minorHAnsi" w:eastAsiaTheme="minorEastAsia" w:cstheme="minorBidi"/>
        </w:rPr>
        <w:t>s</w:t>
      </w:r>
      <w:r w:rsidRPr="00606723">
        <w:rPr>
          <w:rFonts w:asciiTheme="minorHAnsi" w:hAnsiTheme="minorHAnsi" w:eastAsiaTheme="minorEastAsia" w:cstheme="minorBidi"/>
        </w:rPr>
        <w:t xml:space="preserve"> in cancer medicine</w:t>
      </w:r>
      <w:r w:rsidRPr="00606723" w:rsidR="00E2163A">
        <w:rPr>
          <w:rFonts w:asciiTheme="minorHAnsi" w:hAnsiTheme="minorHAnsi" w:eastAsiaTheme="minorEastAsia" w:cstheme="minorBidi"/>
        </w:rPr>
        <w:t xml:space="preserve"> (</w:t>
      </w:r>
      <w:r w:rsidRPr="00606723" w:rsidR="00E2163A">
        <w:rPr>
          <w:rFonts w:asciiTheme="minorHAnsi" w:hAnsiTheme="minorHAnsi" w:eastAsiaTheme="minorEastAsia" w:cstheme="minorBidi"/>
          <w:b/>
          <w:bCs/>
        </w:rPr>
        <w:t>I</w:t>
      </w:r>
      <w:r w:rsidRPr="00606723" w:rsidR="00E2163A">
        <w:rPr>
          <w:rFonts w:asciiTheme="minorHAnsi" w:hAnsiTheme="minorHAnsi" w:eastAsiaTheme="minorEastAsia" w:cstheme="minorBidi"/>
        </w:rPr>
        <w:t>)</w:t>
      </w:r>
      <w:r w:rsidRPr="00606723">
        <w:rPr>
          <w:rFonts w:asciiTheme="minorHAnsi" w:hAnsiTheme="minorHAnsi" w:eastAsiaTheme="minorEastAsia" w:cstheme="minorBidi"/>
        </w:rPr>
        <w:t>.</w:t>
      </w:r>
      <w:r w:rsidRPr="00606723" w:rsidR="00995F85">
        <w:rPr>
          <w:rFonts w:asciiTheme="minorHAnsi" w:hAnsiTheme="minorHAnsi" w:eastAsiaTheme="minorEastAsia" w:cstheme="minorBidi"/>
        </w:rPr>
        <w:t xml:space="preserve"> </w:t>
      </w:r>
      <w:r w:rsidRPr="00606723" w:rsidR="00BD1A69">
        <w:rPr>
          <w:rFonts w:asciiTheme="minorHAnsi" w:hAnsiTheme="minorHAnsi" w:eastAsiaTheme="minorEastAsia" w:cstheme="minorBidi"/>
        </w:rPr>
        <w:t>S</w:t>
      </w:r>
      <w:r w:rsidRPr="00606723" w:rsidR="00905B7A">
        <w:rPr>
          <w:rFonts w:asciiTheme="minorHAnsi" w:hAnsiTheme="minorHAnsi" w:eastAsiaTheme="minorEastAsia" w:cstheme="minorBidi"/>
        </w:rPr>
        <w:t xml:space="preserve">tate whether the </w:t>
      </w:r>
      <w:r w:rsidRPr="00606723" w:rsidR="00E2163A">
        <w:rPr>
          <w:rFonts w:asciiTheme="minorHAnsi" w:hAnsiTheme="minorHAnsi" w:eastAsiaTheme="minorEastAsia" w:cstheme="minorBidi"/>
        </w:rPr>
        <w:t>scope of</w:t>
      </w:r>
      <w:r w:rsidRPr="00606723" w:rsidR="00995F85">
        <w:rPr>
          <w:rFonts w:asciiTheme="minorHAnsi" w:hAnsiTheme="minorHAnsi" w:eastAsiaTheme="minorEastAsia" w:cstheme="minorBidi"/>
        </w:rPr>
        <w:t xml:space="preserve"> the</w:t>
      </w:r>
      <w:r w:rsidRPr="00606723" w:rsidR="00E2163A">
        <w:rPr>
          <w:rFonts w:asciiTheme="minorHAnsi" w:hAnsiTheme="minorHAnsi" w:eastAsiaTheme="minorEastAsia" w:cstheme="minorBidi"/>
        </w:rPr>
        <w:t xml:space="preserve"> </w:t>
      </w:r>
      <w:r w:rsidRPr="00606723" w:rsidR="00905B7A">
        <w:rPr>
          <w:rFonts w:asciiTheme="minorHAnsi" w:hAnsiTheme="minorHAnsi" w:eastAsiaTheme="minorEastAsia" w:cstheme="minorBidi"/>
        </w:rPr>
        <w:t>collaboration is targeted to a specific geographic area</w:t>
      </w:r>
      <w:r w:rsidRPr="00606723" w:rsidR="00995F85">
        <w:rPr>
          <w:rFonts w:asciiTheme="minorHAnsi" w:hAnsiTheme="minorHAnsi" w:eastAsiaTheme="minorEastAsia" w:cstheme="minorBidi"/>
        </w:rPr>
        <w:t xml:space="preserve"> or group</w:t>
      </w:r>
      <w:r w:rsidRPr="00606723" w:rsidR="00905B7A">
        <w:rPr>
          <w:rFonts w:asciiTheme="minorHAnsi" w:hAnsiTheme="minorHAnsi" w:eastAsiaTheme="minorEastAsia" w:cstheme="minorBidi"/>
        </w:rPr>
        <w:t>. Use the</w:t>
      </w:r>
      <w:r w:rsidRPr="00606723" w:rsidR="00995F85">
        <w:rPr>
          <w:rFonts w:asciiTheme="minorHAnsi" w:hAnsiTheme="minorHAnsi" w:eastAsiaTheme="minorEastAsia" w:cstheme="minorBidi"/>
        </w:rPr>
        <w:t xml:space="preserve"> comment</w:t>
      </w:r>
      <w:r w:rsidRPr="00606723" w:rsidR="00905B7A">
        <w:rPr>
          <w:rFonts w:asciiTheme="minorHAnsi" w:hAnsiTheme="minorHAnsi" w:eastAsiaTheme="minorEastAsia" w:cstheme="minorBidi"/>
        </w:rPr>
        <w:t xml:space="preserve"> space</w:t>
      </w:r>
      <w:r w:rsidRPr="00606723" w:rsidR="00995F85">
        <w:rPr>
          <w:rFonts w:asciiTheme="minorHAnsi" w:hAnsiTheme="minorHAnsi" w:eastAsiaTheme="minorEastAsia" w:cstheme="minorBidi"/>
        </w:rPr>
        <w:t xml:space="preserve"> </w:t>
      </w:r>
      <w:r w:rsidRPr="00606723" w:rsidR="00905B7A">
        <w:rPr>
          <w:rFonts w:asciiTheme="minorHAnsi" w:hAnsiTheme="minorHAnsi" w:eastAsiaTheme="minorEastAsia" w:cstheme="minorBidi"/>
        </w:rPr>
        <w:t>to provide additional context</w:t>
      </w:r>
      <w:r w:rsidRPr="00606723" w:rsidR="00F46E0D">
        <w:rPr>
          <w:rFonts w:asciiTheme="minorHAnsi" w:hAnsiTheme="minorHAnsi" w:eastAsiaTheme="minorEastAsia" w:cstheme="minorBidi"/>
        </w:rPr>
        <w:t>,</w:t>
      </w:r>
      <w:r w:rsidRPr="00606723" w:rsidR="00905B7A">
        <w:rPr>
          <w:rFonts w:asciiTheme="minorHAnsi" w:hAnsiTheme="minorHAnsi" w:eastAsiaTheme="minorEastAsia" w:cstheme="minorBidi"/>
        </w:rPr>
        <w:t xml:space="preserve"> if required.</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2"/>
        <w:gridCol w:w="3309"/>
        <w:gridCol w:w="3310"/>
        <w:gridCol w:w="1189"/>
        <w:gridCol w:w="1170"/>
      </w:tblGrid>
      <w:tr w:rsidRPr="00F22955" w:rsidR="0065065D" w:rsidTr="00606723" w14:paraId="2ED3B4D9" w14:textId="77777777">
        <w:tc>
          <w:tcPr>
            <w:tcW w:w="9350" w:type="dxa"/>
            <w:gridSpan w:val="5"/>
            <w:shd w:val="clear" w:color="auto" w:fill="FF4637"/>
          </w:tcPr>
          <w:p w:rsidRPr="007C1C7F" w:rsidR="0065065D" w:rsidP="00606723" w:rsidRDefault="0065065D" w14:paraId="5B7EE994" w14:textId="727D52EA">
            <w:pPr>
              <w:spacing w:after="0" w:line="240" w:lineRule="auto"/>
              <w:jc w:val="both"/>
              <w:rPr>
                <w:rFonts w:asciiTheme="minorHAnsi" w:hAnsiTheme="minorHAnsi" w:eastAsiaTheme="minorEastAsia" w:cstheme="minorBidi"/>
                <w:color w:val="FFFFFF" w:themeColor="background1"/>
              </w:rPr>
            </w:pPr>
            <w:r w:rsidRPr="00606723">
              <w:rPr>
                <w:rFonts w:asciiTheme="minorHAnsi" w:hAnsiTheme="minorHAnsi" w:eastAsiaTheme="minorEastAsia" w:cstheme="minorBidi"/>
                <w:b/>
                <w:bCs/>
                <w:color w:val="FFFFFF" w:themeColor="background1"/>
              </w:rPr>
              <w:t>New Arrangements to Collaborate on Precision Medicine</w:t>
            </w:r>
          </w:p>
        </w:tc>
      </w:tr>
      <w:tr w:rsidRPr="00F22955" w:rsidR="00F22955" w:rsidTr="00606723" w14:paraId="013C1857" w14:textId="77777777">
        <w:tc>
          <w:tcPr>
            <w:tcW w:w="372" w:type="dxa"/>
            <w:shd w:val="clear" w:color="auto" w:fill="FF4637"/>
          </w:tcPr>
          <w:p w:rsidRPr="007C1C7F" w:rsidR="00E2163A" w:rsidP="00606723" w:rsidRDefault="00E2163A" w14:paraId="24092DA6" w14:textId="77777777">
            <w:pPr>
              <w:spacing w:after="0" w:line="240" w:lineRule="auto"/>
              <w:jc w:val="both"/>
              <w:rPr>
                <w:rFonts w:asciiTheme="minorHAnsi" w:hAnsiTheme="minorHAnsi" w:eastAsiaTheme="minorEastAsia" w:cstheme="minorBidi"/>
                <w:color w:val="FFFFFF" w:themeColor="background1"/>
                <w:sz w:val="16"/>
                <w:szCs w:val="16"/>
              </w:rPr>
            </w:pPr>
          </w:p>
        </w:tc>
        <w:tc>
          <w:tcPr>
            <w:tcW w:w="3311" w:type="dxa"/>
            <w:shd w:val="clear" w:color="auto" w:fill="FF4637"/>
          </w:tcPr>
          <w:p w:rsidRPr="007C1C7F" w:rsidR="00F46E0D" w:rsidP="00606723" w:rsidRDefault="00E2163A" w14:paraId="7BE74C0E" w14:textId="77777777">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Organization</w:t>
            </w:r>
          </w:p>
          <w:p w:rsidRPr="007C1C7F" w:rsidR="00E2163A" w:rsidP="00606723" w:rsidRDefault="00E2163A" w14:paraId="34E5AC89" w14:textId="09041005">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(Healthcare, Academic, For-Profit)</w:t>
            </w:r>
          </w:p>
        </w:tc>
        <w:tc>
          <w:tcPr>
            <w:tcW w:w="3312" w:type="dxa"/>
            <w:shd w:val="clear" w:color="auto" w:fill="FF4637"/>
          </w:tcPr>
          <w:p w:rsidRPr="007C1C7F" w:rsidR="00F46E0D" w:rsidP="00606723" w:rsidRDefault="00E2163A" w14:paraId="6AF8ABBB" w14:textId="77777777">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Purpose of Collaboration</w:t>
            </w:r>
          </w:p>
          <w:p w:rsidRPr="007C1C7F" w:rsidR="00E2163A" w:rsidP="00606723" w:rsidRDefault="00E2163A" w14:paraId="0F290343" w14:textId="2CA17EBB">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(R</w:t>
            </w:r>
            <w:r w:rsidRPr="00606723" w:rsidR="00B66EB7">
              <w:rPr>
                <w:rFonts w:asciiTheme="minorHAnsi" w:hAnsiTheme="minorHAnsi" w:eastAsiaTheme="minorEastAsia" w:cstheme="minorBidi"/>
                <w:b/>
                <w:bCs/>
                <w:color w:val="FFFFFF" w:themeColor="background1"/>
                <w:sz w:val="16"/>
                <w:szCs w:val="16"/>
              </w:rPr>
              <w:t>/</w:t>
            </w:r>
            <w:r w:rsidRPr="00606723">
              <w:rPr>
                <w:rFonts w:asciiTheme="minorHAnsi" w:hAnsiTheme="minorHAnsi" w:eastAsiaTheme="minorEastAsia" w:cstheme="minorBidi"/>
                <w:b/>
                <w:bCs/>
                <w:color w:val="FFFFFF" w:themeColor="background1"/>
                <w:sz w:val="16"/>
                <w:szCs w:val="16"/>
              </w:rPr>
              <w:t>T</w:t>
            </w:r>
            <w:r w:rsidRPr="00606723" w:rsidR="00B66EB7">
              <w:rPr>
                <w:rFonts w:asciiTheme="minorHAnsi" w:hAnsiTheme="minorHAnsi" w:eastAsiaTheme="minorEastAsia" w:cstheme="minorBidi"/>
                <w:b/>
                <w:bCs/>
                <w:color w:val="FFFFFF" w:themeColor="background1"/>
                <w:sz w:val="16"/>
                <w:szCs w:val="16"/>
              </w:rPr>
              <w:t>/</w:t>
            </w:r>
            <w:r w:rsidRPr="00606723">
              <w:rPr>
                <w:rFonts w:asciiTheme="minorHAnsi" w:hAnsiTheme="minorHAnsi" w:eastAsiaTheme="minorEastAsia" w:cstheme="minorBidi"/>
                <w:b/>
                <w:bCs/>
                <w:color w:val="FFFFFF" w:themeColor="background1"/>
                <w:sz w:val="16"/>
                <w:szCs w:val="16"/>
              </w:rPr>
              <w:t>I)</w:t>
            </w:r>
          </w:p>
        </w:tc>
        <w:tc>
          <w:tcPr>
            <w:tcW w:w="1185" w:type="dxa"/>
            <w:shd w:val="clear" w:color="auto" w:fill="FF4637"/>
          </w:tcPr>
          <w:p w:rsidRPr="007C1C7F" w:rsidR="00E2163A" w:rsidP="00606723" w:rsidRDefault="2747D3F1" w14:paraId="6CE2A5FE" w14:textId="4A7D58F1">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Date Started</w:t>
            </w:r>
          </w:p>
          <w:p w:rsidRPr="007C1C7F" w:rsidR="00E2163A" w:rsidP="00606723" w:rsidRDefault="76AB3155" w14:paraId="336EDF88" w14:textId="1241F6E0">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(dd/mm/yyyy)</w:t>
            </w:r>
          </w:p>
        </w:tc>
        <w:tc>
          <w:tcPr>
            <w:tcW w:w="1170" w:type="dxa"/>
            <w:shd w:val="clear" w:color="auto" w:fill="FF4637"/>
          </w:tcPr>
          <w:p w:rsidRPr="007C1C7F" w:rsidR="00E2163A" w:rsidP="00606723" w:rsidRDefault="00E2163A" w14:paraId="3F82351B" w14:textId="5F53395D">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Scope</w:t>
            </w:r>
          </w:p>
        </w:tc>
      </w:tr>
      <w:tr w:rsidRPr="00F22955" w:rsidR="00F22955" w:rsidTr="00606723" w14:paraId="725F5435" w14:textId="77777777">
        <w:tc>
          <w:tcPr>
            <w:tcW w:w="372" w:type="dxa"/>
            <w:shd w:val="clear" w:color="auto" w:fill="F2F2F2" w:themeFill="background1" w:themeFillShade="F2"/>
          </w:tcPr>
          <w:p w:rsidRPr="00F22955" w:rsidR="00E2163A" w:rsidP="00606723" w:rsidRDefault="00E2163A" w14:paraId="0ACDB9C2" w14:textId="77777777">
            <w:pPr>
              <w:spacing w:after="0" w:line="240" w:lineRule="auto"/>
              <w:jc w:val="both"/>
              <w:rPr>
                <w:rFonts w:asciiTheme="minorHAnsi" w:hAnsiTheme="minorHAnsi" w:eastAsiaTheme="minorEastAsia" w:cstheme="minorBidi"/>
                <w:i/>
                <w:iCs/>
                <w:sz w:val="18"/>
                <w:szCs w:val="18"/>
              </w:rPr>
            </w:pPr>
            <w:r w:rsidRPr="00606723">
              <w:rPr>
                <w:rFonts w:asciiTheme="minorHAnsi" w:hAnsiTheme="minorHAnsi" w:eastAsiaTheme="minorEastAsia" w:cstheme="minorBidi"/>
                <w:i/>
                <w:iCs/>
                <w:sz w:val="18"/>
                <w:szCs w:val="18"/>
              </w:rPr>
              <w:t>1</w:t>
            </w:r>
          </w:p>
        </w:tc>
        <w:tc>
          <w:tcPr>
            <w:tcW w:w="3311" w:type="dxa"/>
            <w:shd w:val="clear" w:color="auto" w:fill="F2F2F2" w:themeFill="background1" w:themeFillShade="F2"/>
          </w:tcPr>
          <w:p w:rsidRPr="00F22955" w:rsidR="00E2163A" w:rsidP="00606723" w:rsidRDefault="00E2163A" w14:paraId="1EA4527B" w14:textId="77777777">
            <w:pPr>
              <w:spacing w:after="0" w:line="240" w:lineRule="auto"/>
              <w:jc w:val="both"/>
              <w:rPr>
                <w:rFonts w:asciiTheme="minorHAnsi" w:hAnsiTheme="minorHAnsi" w:eastAsiaTheme="minorEastAsia" w:cstheme="minorBidi"/>
                <w:i/>
                <w:iCs/>
                <w:sz w:val="18"/>
                <w:szCs w:val="18"/>
              </w:rPr>
            </w:pPr>
            <w:r w:rsidRPr="00606723">
              <w:rPr>
                <w:rFonts w:asciiTheme="minorHAnsi" w:hAnsiTheme="minorHAnsi" w:eastAsiaTheme="minorEastAsia" w:cstheme="minorBidi"/>
                <w:i/>
                <w:iCs/>
                <w:sz w:val="18"/>
                <w:szCs w:val="18"/>
              </w:rPr>
              <w:t>e.g. University Health Network</w:t>
            </w:r>
          </w:p>
        </w:tc>
        <w:tc>
          <w:tcPr>
            <w:tcW w:w="3312" w:type="dxa"/>
            <w:shd w:val="clear" w:color="auto" w:fill="F2F2F2" w:themeFill="background1" w:themeFillShade="F2"/>
          </w:tcPr>
          <w:p w:rsidRPr="00F22955" w:rsidR="00E2163A" w:rsidP="00606723" w:rsidRDefault="00E2163A" w14:paraId="115C018D" w14:textId="4EC0D269">
            <w:pPr>
              <w:spacing w:after="0" w:line="240" w:lineRule="auto"/>
              <w:jc w:val="both"/>
              <w:rPr>
                <w:rFonts w:asciiTheme="minorHAnsi" w:hAnsiTheme="minorHAnsi" w:eastAsiaTheme="minorEastAsia" w:cstheme="minorBidi"/>
                <w:i/>
                <w:iCs/>
                <w:sz w:val="18"/>
                <w:szCs w:val="18"/>
              </w:rPr>
            </w:pPr>
            <w:r w:rsidRPr="00606723">
              <w:rPr>
                <w:rFonts w:asciiTheme="minorHAnsi" w:hAnsiTheme="minorHAnsi" w:eastAsiaTheme="minorEastAsia" w:cstheme="minorBidi"/>
                <w:i/>
                <w:iCs/>
                <w:sz w:val="18"/>
                <w:szCs w:val="18"/>
              </w:rPr>
              <w:t>Shared Genomic Laboratory (T)</w:t>
            </w:r>
          </w:p>
        </w:tc>
        <w:tc>
          <w:tcPr>
            <w:tcW w:w="1185" w:type="dxa"/>
            <w:shd w:val="clear" w:color="auto" w:fill="F2F2F2" w:themeFill="background1" w:themeFillShade="F2"/>
          </w:tcPr>
          <w:p w:rsidRPr="00F22955" w:rsidR="00E2163A" w:rsidP="00606723" w:rsidRDefault="00E2163A" w14:paraId="11B428EF" w14:textId="58FAC179">
            <w:pPr>
              <w:spacing w:after="0" w:line="240" w:lineRule="auto"/>
              <w:jc w:val="both"/>
              <w:rPr>
                <w:rFonts w:asciiTheme="minorHAnsi" w:hAnsiTheme="minorHAnsi" w:eastAsiaTheme="minorEastAsia" w:cstheme="minorBidi"/>
                <w:i/>
                <w:iCs/>
                <w:sz w:val="18"/>
                <w:szCs w:val="18"/>
              </w:rPr>
            </w:pPr>
            <w:r w:rsidRPr="00606723">
              <w:rPr>
                <w:rFonts w:asciiTheme="minorHAnsi" w:hAnsiTheme="minorHAnsi" w:eastAsiaTheme="minorEastAsia" w:cstheme="minorBidi"/>
                <w:i/>
                <w:iCs/>
                <w:sz w:val="18"/>
                <w:szCs w:val="18"/>
              </w:rPr>
              <w:t>01/01/2021</w:t>
            </w:r>
          </w:p>
        </w:tc>
        <w:tc>
          <w:tcPr>
            <w:tcW w:w="1170" w:type="dxa"/>
            <w:shd w:val="clear" w:color="auto" w:fill="F2F2F2" w:themeFill="background1" w:themeFillShade="F2"/>
          </w:tcPr>
          <w:p w:rsidRPr="00F22955" w:rsidR="00E2163A" w:rsidP="00606723" w:rsidRDefault="00E2163A" w14:paraId="479320D5" w14:textId="0A592F10">
            <w:pPr>
              <w:spacing w:after="0" w:line="240" w:lineRule="auto"/>
              <w:jc w:val="both"/>
              <w:rPr>
                <w:rFonts w:asciiTheme="minorHAnsi" w:hAnsiTheme="minorHAnsi" w:eastAsiaTheme="minorEastAsia" w:cstheme="minorBidi"/>
                <w:i/>
                <w:iCs/>
                <w:sz w:val="18"/>
                <w:szCs w:val="18"/>
              </w:rPr>
            </w:pPr>
            <w:r w:rsidRPr="00606723">
              <w:rPr>
                <w:rFonts w:asciiTheme="minorHAnsi" w:hAnsiTheme="minorHAnsi" w:eastAsiaTheme="minorEastAsia" w:cstheme="minorBidi"/>
                <w:i/>
                <w:iCs/>
                <w:sz w:val="18"/>
                <w:szCs w:val="18"/>
              </w:rPr>
              <w:t xml:space="preserve">Regional </w:t>
            </w:r>
          </w:p>
        </w:tc>
      </w:tr>
      <w:tr w:rsidRPr="00F22955" w:rsidR="00F22955" w:rsidTr="00606723" w14:paraId="22B0C64B" w14:textId="77777777">
        <w:tc>
          <w:tcPr>
            <w:tcW w:w="372" w:type="dxa"/>
          </w:tcPr>
          <w:p w:rsidRPr="00F22955" w:rsidR="00905B7A" w:rsidP="00606723" w:rsidRDefault="007C1C7F" w14:paraId="4E2E645F" w14:textId="77F6BBCF">
            <w:pPr>
              <w:spacing w:after="0" w:line="240" w:lineRule="auto"/>
              <w:jc w:val="both"/>
              <w:rPr>
                <w:rFonts w:asciiTheme="minorHAnsi" w:hAnsiTheme="minorHAnsi" w:eastAsiaTheme="minorEastAsia" w:cstheme="minorBidi"/>
                <w:sz w:val="18"/>
                <w:szCs w:val="18"/>
              </w:rPr>
            </w:pPr>
            <w:r w:rsidRPr="00606723">
              <w:rPr>
                <w:rFonts w:asciiTheme="minorHAnsi" w:hAnsiTheme="minorHAnsi" w:eastAsiaTheme="minorEastAsia" w:cstheme="minorBidi"/>
                <w:sz w:val="18"/>
                <w:szCs w:val="18"/>
              </w:rPr>
              <w:t>1</w:t>
            </w:r>
          </w:p>
        </w:tc>
        <w:tc>
          <w:tcPr>
            <w:tcW w:w="3311" w:type="dxa"/>
          </w:tcPr>
          <w:p w:rsidRPr="00F22955" w:rsidR="00905B7A" w:rsidP="00606723" w:rsidRDefault="00905B7A" w14:paraId="64CD78BC" w14:textId="77777777">
            <w:pPr>
              <w:spacing w:after="0" w:line="240" w:lineRule="auto"/>
              <w:jc w:val="both"/>
              <w:rPr>
                <w:rFonts w:asciiTheme="minorHAnsi" w:hAnsiTheme="minorHAnsi" w:eastAsiaTheme="minorEastAsia" w:cstheme="minorBidi"/>
                <w:sz w:val="18"/>
                <w:szCs w:val="18"/>
              </w:rPr>
            </w:pPr>
          </w:p>
        </w:tc>
        <w:tc>
          <w:tcPr>
            <w:tcW w:w="0" w:type="auto"/>
          </w:tcPr>
          <w:p w:rsidR="02B3E1F4" w:rsidP="00606723" w:rsidRDefault="02B3E1F4" w14:paraId="41490816" w14:textId="4743FC41">
            <w:pPr>
              <w:jc w:val="both"/>
              <w:rPr>
                <w:rFonts w:asciiTheme="minorHAnsi" w:hAnsiTheme="minorHAnsi" w:eastAsiaTheme="minorEastAsia" w:cstheme="minorBidi"/>
                <w:sz w:val="18"/>
                <w:szCs w:val="18"/>
              </w:rPr>
            </w:pPr>
          </w:p>
        </w:tc>
        <w:tc>
          <w:tcPr>
            <w:tcW w:w="1185" w:type="dxa"/>
          </w:tcPr>
          <w:p w:rsidRPr="00F22955" w:rsidR="00905B7A" w:rsidP="00606723" w:rsidRDefault="00905B7A" w14:paraId="399DB78A" w14:textId="77777777">
            <w:pPr>
              <w:spacing w:after="0" w:line="240" w:lineRule="auto"/>
              <w:jc w:val="both"/>
              <w:rPr>
                <w:rFonts w:asciiTheme="minorHAnsi" w:hAnsiTheme="minorHAnsi" w:eastAsiaTheme="minorEastAsia" w:cstheme="minorBidi"/>
                <w:sz w:val="18"/>
                <w:szCs w:val="18"/>
              </w:rPr>
            </w:pPr>
          </w:p>
        </w:tc>
        <w:tc>
          <w:tcPr>
            <w:tcW w:w="1170" w:type="dxa"/>
          </w:tcPr>
          <w:p w:rsidRPr="00F22955" w:rsidR="00905B7A" w:rsidP="00606723" w:rsidRDefault="00905B7A" w14:paraId="7296EA8B" w14:textId="77777777">
            <w:pPr>
              <w:spacing w:after="0" w:line="240" w:lineRule="auto"/>
              <w:jc w:val="both"/>
              <w:rPr>
                <w:rFonts w:asciiTheme="minorHAnsi" w:hAnsiTheme="minorHAnsi" w:eastAsiaTheme="minorEastAsia" w:cstheme="minorBidi"/>
                <w:sz w:val="18"/>
                <w:szCs w:val="18"/>
              </w:rPr>
            </w:pPr>
          </w:p>
        </w:tc>
      </w:tr>
      <w:tr w:rsidRPr="00F22955" w:rsidR="007C1C7F" w:rsidTr="00606723" w14:paraId="785E67CA" w14:textId="77777777">
        <w:tc>
          <w:tcPr>
            <w:tcW w:w="372" w:type="dxa"/>
          </w:tcPr>
          <w:p w:rsidR="007C1C7F" w:rsidP="00606723" w:rsidRDefault="007C1C7F" w14:paraId="2BC56B12" w14:textId="58C0BA1A">
            <w:pPr>
              <w:spacing w:after="0" w:line="240" w:lineRule="auto"/>
              <w:jc w:val="both"/>
              <w:rPr>
                <w:rFonts w:asciiTheme="minorHAnsi" w:hAnsiTheme="minorHAnsi" w:eastAsiaTheme="minorEastAsia" w:cstheme="minorBidi"/>
                <w:sz w:val="18"/>
                <w:szCs w:val="18"/>
              </w:rPr>
            </w:pPr>
            <w:r w:rsidRPr="00606723">
              <w:rPr>
                <w:rFonts w:asciiTheme="minorHAnsi" w:hAnsiTheme="minorHAnsi" w:eastAsiaTheme="minorEastAsia" w:cstheme="minorBidi"/>
                <w:sz w:val="18"/>
                <w:szCs w:val="18"/>
              </w:rPr>
              <w:t>2</w:t>
            </w:r>
          </w:p>
        </w:tc>
        <w:tc>
          <w:tcPr>
            <w:tcW w:w="3311" w:type="dxa"/>
          </w:tcPr>
          <w:p w:rsidRPr="00F22955" w:rsidR="007C1C7F" w:rsidP="00606723" w:rsidRDefault="007C1C7F" w14:paraId="4FA95DD1" w14:textId="77777777">
            <w:pPr>
              <w:spacing w:after="0" w:line="240" w:lineRule="auto"/>
              <w:jc w:val="both"/>
              <w:rPr>
                <w:rFonts w:asciiTheme="minorHAnsi" w:hAnsiTheme="minorHAnsi" w:eastAsiaTheme="minorEastAsia" w:cstheme="minorBidi"/>
                <w:sz w:val="18"/>
                <w:szCs w:val="18"/>
              </w:rPr>
            </w:pPr>
          </w:p>
        </w:tc>
        <w:tc>
          <w:tcPr>
            <w:tcW w:w="0" w:type="auto"/>
          </w:tcPr>
          <w:p w:rsidR="02B3E1F4" w:rsidP="00606723" w:rsidRDefault="02B3E1F4" w14:paraId="27BF0D1F" w14:textId="3FD14D4D">
            <w:pPr>
              <w:jc w:val="both"/>
              <w:rPr>
                <w:rFonts w:asciiTheme="minorHAnsi" w:hAnsiTheme="minorHAnsi" w:eastAsiaTheme="minorEastAsia" w:cstheme="minorBidi"/>
                <w:sz w:val="18"/>
                <w:szCs w:val="18"/>
              </w:rPr>
            </w:pPr>
          </w:p>
        </w:tc>
        <w:tc>
          <w:tcPr>
            <w:tcW w:w="1185" w:type="dxa"/>
          </w:tcPr>
          <w:p w:rsidRPr="00F22955" w:rsidR="007C1C7F" w:rsidP="00606723" w:rsidRDefault="007C1C7F" w14:paraId="2F80F152" w14:textId="77777777">
            <w:pPr>
              <w:spacing w:after="0" w:line="240" w:lineRule="auto"/>
              <w:jc w:val="both"/>
              <w:rPr>
                <w:rFonts w:asciiTheme="minorHAnsi" w:hAnsiTheme="minorHAnsi" w:eastAsiaTheme="minorEastAsia" w:cstheme="minorBidi"/>
                <w:sz w:val="18"/>
                <w:szCs w:val="18"/>
              </w:rPr>
            </w:pPr>
          </w:p>
        </w:tc>
        <w:tc>
          <w:tcPr>
            <w:tcW w:w="1170" w:type="dxa"/>
          </w:tcPr>
          <w:p w:rsidRPr="00F22955" w:rsidR="007C1C7F" w:rsidP="00606723" w:rsidRDefault="007C1C7F" w14:paraId="00B69AD4" w14:textId="77777777">
            <w:pPr>
              <w:spacing w:after="0" w:line="240" w:lineRule="auto"/>
              <w:jc w:val="both"/>
              <w:rPr>
                <w:rFonts w:asciiTheme="minorHAnsi" w:hAnsiTheme="minorHAnsi" w:eastAsiaTheme="minorEastAsia" w:cstheme="minorBidi"/>
                <w:sz w:val="18"/>
                <w:szCs w:val="18"/>
              </w:rPr>
            </w:pPr>
          </w:p>
        </w:tc>
      </w:tr>
    </w:tbl>
    <w:p w:rsidRPr="00654BFF" w:rsidR="00E2163A" w:rsidP="00606723" w:rsidRDefault="00E2163A" w14:paraId="4487D5CB" w14:textId="58AE1F82">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Comment</w:t>
      </w:r>
      <w:r w:rsidRPr="00606723" w:rsidR="0065065D">
        <w:rPr>
          <w:rFonts w:asciiTheme="minorHAnsi" w:hAnsiTheme="minorHAnsi" w:eastAsiaTheme="minorEastAsia" w:cstheme="minorBidi"/>
        </w:rPr>
        <w:t>s</w:t>
      </w:r>
      <w:r w:rsidRPr="00606723">
        <w:rPr>
          <w:rFonts w:asciiTheme="minorHAnsi" w:hAnsiTheme="minorHAnsi" w:eastAsiaTheme="minorEastAsia" w:cstheme="minorBidi"/>
        </w:rPr>
        <w:t>:</w:t>
      </w:r>
      <w:r w:rsidRPr="00606723" w:rsidR="005740EF">
        <w:rPr>
          <w:rFonts w:asciiTheme="minorHAnsi" w:hAnsiTheme="minorHAnsi" w:eastAsiaTheme="minorEastAsia" w:cstheme="minorBidi"/>
        </w:rPr>
        <w:t xml:space="preserve"> </w:t>
      </w:r>
      <w:r w:rsidRPr="00606723" w:rsidR="00B758DB">
        <w:rPr>
          <w:rFonts w:asciiTheme="minorHAnsi" w:hAnsiTheme="minorHAnsi" w:eastAsiaTheme="minorEastAsia" w:cstheme="minorBidi"/>
        </w:rPr>
        <w:t>Insert text here.</w:t>
      </w:r>
    </w:p>
    <w:p w:rsidRPr="00F22955" w:rsidR="00905B7A" w:rsidP="00606723" w:rsidRDefault="00905B7A" w14:paraId="4F10E970" w14:textId="4F775380">
      <w:pPr>
        <w:spacing w:after="80" w:line="240" w:lineRule="auto"/>
        <w:jc w:val="both"/>
        <w:rPr>
          <w:rFonts w:asciiTheme="minorHAnsi" w:hAnsiTheme="minorHAnsi" w:eastAsiaTheme="minorEastAsia" w:cstheme="minorBidi"/>
        </w:rPr>
      </w:pPr>
    </w:p>
    <w:p w:rsidRPr="00F22955" w:rsidR="00AA4D14" w:rsidP="00606723" w:rsidRDefault="00AA4D14" w14:paraId="20F52D81" w14:textId="66B65645">
      <w:pPr>
        <w:pStyle w:val="ListParagraph"/>
        <w:numPr>
          <w:ilvl w:val="0"/>
          <w:numId w:val="5"/>
        </w:numPr>
        <w:spacing w:after="80" w:line="240" w:lineRule="auto"/>
        <w:jc w:val="both"/>
        <w:rPr>
          <w:rFonts w:asciiTheme="minorHAnsi" w:hAnsiTheme="minorHAnsi" w:eastAsiaTheme="minorEastAsia" w:cstheme="minorBidi"/>
          <w:b/>
          <w:bCs/>
        </w:rPr>
      </w:pPr>
      <w:r w:rsidRPr="00606723">
        <w:rPr>
          <w:rFonts w:asciiTheme="minorHAnsi" w:hAnsiTheme="minorHAnsi" w:eastAsiaTheme="minorEastAsia" w:cstheme="minorBidi"/>
          <w:b/>
          <w:bCs/>
        </w:rPr>
        <w:t xml:space="preserve">Highly Qualified Personnel </w:t>
      </w:r>
    </w:p>
    <w:p w:rsidR="00B758DB" w:rsidP="00606723" w:rsidRDefault="00AA4D14" w14:paraId="0A642A57" w14:textId="68B5A229">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In the table below</w:t>
      </w:r>
      <w:r w:rsidRPr="00606723" w:rsidR="0065065D">
        <w:rPr>
          <w:rFonts w:asciiTheme="minorHAnsi" w:hAnsiTheme="minorHAnsi" w:eastAsiaTheme="minorEastAsia" w:cstheme="minorBidi"/>
        </w:rPr>
        <w:t>,</w:t>
      </w:r>
      <w:r w:rsidRPr="00606723">
        <w:rPr>
          <w:rFonts w:asciiTheme="minorHAnsi" w:hAnsiTheme="minorHAnsi" w:eastAsiaTheme="minorEastAsia" w:cstheme="minorBidi"/>
        </w:rPr>
        <w:t xml:space="preserve"> summarize the number of traine</w:t>
      </w:r>
      <w:r w:rsidRPr="00606723" w:rsidR="00B93558">
        <w:rPr>
          <w:rFonts w:asciiTheme="minorHAnsi" w:hAnsiTheme="minorHAnsi" w:eastAsiaTheme="minorEastAsia" w:cstheme="minorBidi"/>
        </w:rPr>
        <w:t>es</w:t>
      </w:r>
      <w:r w:rsidRPr="00606723">
        <w:rPr>
          <w:rFonts w:asciiTheme="minorHAnsi" w:hAnsiTheme="minorHAnsi" w:eastAsiaTheme="minorEastAsia" w:cstheme="minorBidi"/>
        </w:rPr>
        <w:t xml:space="preserve"> </w:t>
      </w:r>
      <w:r w:rsidRPr="00606723" w:rsidR="00B93558">
        <w:rPr>
          <w:rFonts w:asciiTheme="minorHAnsi" w:hAnsiTheme="minorHAnsi" w:eastAsiaTheme="minorEastAsia" w:cstheme="minorBidi"/>
        </w:rPr>
        <w:t>recruited</w:t>
      </w:r>
      <w:r w:rsidRPr="00606723">
        <w:rPr>
          <w:rFonts w:asciiTheme="minorHAnsi" w:hAnsiTheme="minorHAnsi" w:eastAsiaTheme="minorEastAsia" w:cstheme="minorBidi"/>
        </w:rPr>
        <w:t>.</w:t>
      </w:r>
      <w:r w:rsidRPr="00606723" w:rsidR="00BD1A69">
        <w:rPr>
          <w:rFonts w:asciiTheme="minorHAnsi" w:hAnsiTheme="minorHAnsi" w:eastAsiaTheme="minorEastAsia" w:cstheme="minorBidi"/>
        </w:rPr>
        <w:t xml:space="preserve"> Use the comment space to provide additional context, if required.</w:t>
      </w:r>
    </w:p>
    <w:p w:rsidRPr="00995F85" w:rsidR="00232745" w:rsidP="00606723" w:rsidRDefault="52645231" w14:paraId="1FFBFD42" w14:textId="48D7ECE2">
      <w:pPr>
        <w:spacing w:after="80" w:line="240" w:lineRule="auto"/>
        <w:rPr>
          <w:rFonts w:asciiTheme="minorHAnsi" w:hAnsiTheme="minorHAnsi" w:eastAsiaTheme="minorEastAsia" w:cstheme="minorBidi"/>
        </w:rPr>
      </w:pPr>
      <w:r w:rsidRPr="00606723">
        <w:rPr>
          <w:rFonts w:asciiTheme="minorHAnsi" w:hAnsiTheme="minorHAnsi" w:eastAsiaTheme="minorEastAsia" w:cstheme="minorBidi"/>
          <w:b/>
          <w:bCs/>
        </w:rPr>
        <w:t xml:space="preserve">Trainee </w:t>
      </w:r>
      <w:r w:rsidRPr="00606723" w:rsidR="53BA180B">
        <w:rPr>
          <w:rFonts w:asciiTheme="minorHAnsi" w:hAnsiTheme="minorHAnsi" w:eastAsiaTheme="minorEastAsia" w:cstheme="minorBidi"/>
          <w:b/>
          <w:bCs/>
        </w:rPr>
        <w:t>Type</w:t>
      </w:r>
      <w:r w:rsidRPr="00606723" w:rsidR="4E58F117">
        <w:rPr>
          <w:rFonts w:asciiTheme="minorHAnsi" w:hAnsiTheme="minorHAnsi" w:eastAsiaTheme="minorEastAsia" w:cstheme="minorBidi"/>
          <w:b/>
          <w:bCs/>
        </w:rPr>
        <w:t xml:space="preserve"> </w:t>
      </w:r>
      <w:r w:rsidRPr="00606723" w:rsidR="4E58F117">
        <w:rPr>
          <w:rFonts w:asciiTheme="minorHAnsi" w:hAnsiTheme="minorHAnsi" w:eastAsiaTheme="minorEastAsia" w:cstheme="minorBidi"/>
        </w:rPr>
        <w:t xml:space="preserve">(can </w:t>
      </w:r>
      <w:r w:rsidRPr="00606723" w:rsidR="00D15F61">
        <w:rPr>
          <w:rFonts w:asciiTheme="minorHAnsi" w:hAnsiTheme="minorHAnsi" w:eastAsiaTheme="minorEastAsia" w:cstheme="minorBidi"/>
        </w:rPr>
        <w:t>be</w:t>
      </w:r>
      <w:r w:rsidRPr="00606723" w:rsidR="4E58F117">
        <w:rPr>
          <w:rFonts w:asciiTheme="minorHAnsi" w:hAnsiTheme="minorHAnsi" w:eastAsiaTheme="minorEastAsia" w:cstheme="minorBidi"/>
        </w:rPr>
        <w:t xml:space="preserve"> multiple):</w:t>
      </w:r>
      <w:r w:rsidRPr="00606723" w:rsidR="53BA180B">
        <w:rPr>
          <w:rFonts w:asciiTheme="minorHAnsi" w:hAnsiTheme="minorHAnsi" w:eastAsiaTheme="minorEastAsia" w:cstheme="minorBidi"/>
        </w:rPr>
        <w:t xml:space="preserve"> </w:t>
      </w:r>
      <w:r w:rsidRPr="00606723">
        <w:rPr>
          <w:rFonts w:asciiTheme="minorHAnsi" w:hAnsiTheme="minorHAnsi" w:eastAsiaTheme="minorEastAsia" w:cstheme="minorBidi"/>
          <w:b/>
          <w:bCs/>
        </w:rPr>
        <w:t>S</w:t>
      </w:r>
      <w:r w:rsidRPr="00606723">
        <w:rPr>
          <w:rFonts w:asciiTheme="minorHAnsi" w:hAnsiTheme="minorHAnsi" w:eastAsiaTheme="minorEastAsia" w:cstheme="minorBidi"/>
        </w:rPr>
        <w:t>cientific</w:t>
      </w:r>
      <w:r w:rsidRPr="00606723" w:rsidR="53BA180B">
        <w:rPr>
          <w:rFonts w:asciiTheme="minorHAnsi" w:hAnsiTheme="minorHAnsi" w:eastAsiaTheme="minorEastAsia" w:cstheme="minorBidi"/>
        </w:rPr>
        <w:t xml:space="preserve">, </w:t>
      </w:r>
      <w:r w:rsidRPr="00606723">
        <w:rPr>
          <w:rFonts w:asciiTheme="minorHAnsi" w:hAnsiTheme="minorHAnsi" w:eastAsiaTheme="minorEastAsia" w:cstheme="minorBidi"/>
          <w:b/>
          <w:bCs/>
        </w:rPr>
        <w:t>C</w:t>
      </w:r>
      <w:r w:rsidRPr="00606723">
        <w:rPr>
          <w:rFonts w:asciiTheme="minorHAnsi" w:hAnsiTheme="minorHAnsi" w:eastAsiaTheme="minorEastAsia" w:cstheme="minorBidi"/>
        </w:rPr>
        <w:t xml:space="preserve">linical, </w:t>
      </w:r>
      <w:r w:rsidRPr="00606723">
        <w:rPr>
          <w:rFonts w:asciiTheme="minorHAnsi" w:hAnsiTheme="minorHAnsi" w:eastAsiaTheme="minorEastAsia" w:cstheme="minorBidi"/>
          <w:b/>
          <w:bCs/>
        </w:rPr>
        <w:t>D</w:t>
      </w:r>
      <w:r w:rsidRPr="00606723">
        <w:rPr>
          <w:rFonts w:asciiTheme="minorHAnsi" w:hAnsiTheme="minorHAnsi" w:eastAsiaTheme="minorEastAsia" w:cstheme="minorBidi"/>
        </w:rPr>
        <w:t>ata</w:t>
      </w:r>
      <w:r w:rsidRPr="00606723" w:rsidR="53BA180B">
        <w:rPr>
          <w:rFonts w:asciiTheme="minorHAnsi" w:hAnsiTheme="minorHAnsi" w:eastAsiaTheme="minorEastAsia" w:cstheme="minorBidi"/>
        </w:rPr>
        <w:t>,</w:t>
      </w:r>
      <w:r w:rsidRPr="00606723" w:rsidR="008240DA">
        <w:rPr>
          <w:rFonts w:asciiTheme="minorHAnsi" w:hAnsiTheme="minorHAnsi" w:eastAsiaTheme="minorEastAsia" w:cstheme="minorBidi"/>
        </w:rPr>
        <w:t xml:space="preserve"> </w:t>
      </w:r>
      <w:r w:rsidRPr="00606723">
        <w:rPr>
          <w:rFonts w:asciiTheme="minorHAnsi" w:hAnsiTheme="minorHAnsi" w:eastAsiaTheme="minorEastAsia" w:cstheme="minorBidi"/>
          <w:b/>
          <w:bCs/>
        </w:rPr>
        <w:t>H</w:t>
      </w:r>
      <w:r w:rsidRPr="00606723">
        <w:rPr>
          <w:rFonts w:asciiTheme="minorHAnsi" w:hAnsiTheme="minorHAnsi" w:eastAsiaTheme="minorEastAsia" w:cstheme="minorBidi"/>
        </w:rPr>
        <w:t xml:space="preserve">ealth </w:t>
      </w:r>
      <w:r w:rsidRPr="00606723">
        <w:rPr>
          <w:rFonts w:asciiTheme="minorHAnsi" w:hAnsiTheme="minorHAnsi" w:eastAsiaTheme="minorEastAsia" w:cstheme="minorBidi"/>
          <w:b/>
          <w:bCs/>
        </w:rPr>
        <w:t>I</w:t>
      </w:r>
      <w:r w:rsidRPr="00606723">
        <w:rPr>
          <w:rFonts w:asciiTheme="minorHAnsi" w:hAnsiTheme="minorHAnsi" w:eastAsiaTheme="minorEastAsia" w:cstheme="minorBidi"/>
        </w:rPr>
        <w:t>nformatics</w:t>
      </w:r>
      <w:r w:rsidRPr="00606723" w:rsidR="008240DA">
        <w:rPr>
          <w:rFonts w:asciiTheme="minorHAnsi" w:hAnsiTheme="minorHAnsi" w:eastAsiaTheme="minorEastAsia" w:cstheme="minorBidi"/>
        </w:rPr>
        <w:t xml:space="preserve">, </w:t>
      </w:r>
      <w:r w:rsidRPr="00606723" w:rsidR="008240DA">
        <w:rPr>
          <w:rFonts w:asciiTheme="minorHAnsi" w:hAnsiTheme="minorHAnsi" w:eastAsiaTheme="minorEastAsia" w:cstheme="minorBidi"/>
          <w:b/>
          <w:bCs/>
        </w:rPr>
        <w:t>O</w:t>
      </w:r>
      <w:r w:rsidRPr="00606723" w:rsidR="07AF400D">
        <w:rPr>
          <w:rFonts w:asciiTheme="minorHAnsi" w:hAnsiTheme="minorHAnsi" w:eastAsiaTheme="minorEastAsia" w:cstheme="minorBidi"/>
        </w:rPr>
        <w:t>ther</w:t>
      </w:r>
      <w:r w:rsidRPr="00606723" w:rsidR="008240DA">
        <w:rPr>
          <w:rFonts w:asciiTheme="minorHAnsi" w:hAnsiTheme="minorHAnsi" w:eastAsiaTheme="minorEastAsia" w:cstheme="minorBidi"/>
        </w:rPr>
        <w:t xml:space="preserve"> (</w:t>
      </w:r>
      <w:r w:rsidRPr="00606723">
        <w:rPr>
          <w:rFonts w:asciiTheme="minorHAnsi" w:hAnsiTheme="minorHAnsi" w:eastAsiaTheme="minorEastAsia" w:cstheme="minorBidi"/>
        </w:rPr>
        <w:t>specify</w:t>
      </w:r>
      <w:r w:rsidRPr="00606723" w:rsidR="008240DA">
        <w:rPr>
          <w:rFonts w:asciiTheme="minorHAnsi" w:hAnsiTheme="minorHAnsi" w:eastAsiaTheme="minorEastAsia" w:cstheme="minorBidi"/>
        </w:rPr>
        <w:t>)</w:t>
      </w:r>
    </w:p>
    <w:p w:rsidRPr="00995F85" w:rsidR="008C1773" w:rsidP="00606723" w:rsidRDefault="00D571A8" w14:paraId="20943420" w14:textId="2CA2CAE3">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b/>
          <w:bCs/>
        </w:rPr>
        <w:t>Gender:</w:t>
      </w:r>
      <w:r w:rsidRPr="00606723">
        <w:rPr>
          <w:rFonts w:asciiTheme="minorHAnsi" w:hAnsiTheme="minorHAnsi" w:eastAsiaTheme="minorEastAsia" w:cstheme="minorBidi"/>
        </w:rPr>
        <w:t xml:space="preserve"> </w:t>
      </w:r>
      <w:r w:rsidRPr="00606723" w:rsidR="00124E83">
        <w:rPr>
          <w:rFonts w:asciiTheme="minorHAnsi" w:hAnsiTheme="minorHAnsi" w:eastAsiaTheme="minorEastAsia" w:cstheme="minorBidi"/>
          <w:b/>
          <w:bCs/>
        </w:rPr>
        <w:t>M</w:t>
      </w:r>
      <w:r w:rsidRPr="00606723" w:rsidR="00124E83">
        <w:rPr>
          <w:rFonts w:asciiTheme="minorHAnsi" w:hAnsiTheme="minorHAnsi" w:eastAsiaTheme="minorEastAsia" w:cstheme="minorBidi"/>
        </w:rPr>
        <w:t xml:space="preserve">ale, </w:t>
      </w:r>
      <w:r w:rsidRPr="00606723" w:rsidR="00124E83">
        <w:rPr>
          <w:rFonts w:asciiTheme="minorHAnsi" w:hAnsiTheme="minorHAnsi" w:eastAsiaTheme="minorEastAsia" w:cstheme="minorBidi"/>
          <w:b/>
          <w:bCs/>
        </w:rPr>
        <w:t>F</w:t>
      </w:r>
      <w:r w:rsidRPr="00606723" w:rsidR="00124E83">
        <w:rPr>
          <w:rFonts w:asciiTheme="minorHAnsi" w:hAnsiTheme="minorHAnsi" w:eastAsiaTheme="minorEastAsia" w:cstheme="minorBidi"/>
        </w:rPr>
        <w:t xml:space="preserve">emale, </w:t>
      </w:r>
      <w:r w:rsidRPr="00606723" w:rsidR="00124E83">
        <w:rPr>
          <w:rFonts w:asciiTheme="minorHAnsi" w:hAnsiTheme="minorHAnsi" w:eastAsiaTheme="minorEastAsia" w:cstheme="minorBidi"/>
          <w:b/>
          <w:bCs/>
        </w:rPr>
        <w:t>O</w:t>
      </w:r>
      <w:r w:rsidRPr="00606723" w:rsidR="00124E83">
        <w:rPr>
          <w:rFonts w:asciiTheme="minorHAnsi" w:hAnsiTheme="minorHAnsi" w:eastAsiaTheme="minorEastAsia" w:cstheme="minorBidi"/>
        </w:rPr>
        <w:t>ther</w:t>
      </w:r>
      <w:r w:rsidRPr="00606723" w:rsidR="00C95B0C">
        <w:rPr>
          <w:rFonts w:asciiTheme="minorHAnsi" w:hAnsiTheme="minorHAnsi" w:eastAsiaTheme="minorEastAsia" w:cstheme="minorBidi"/>
        </w:rPr>
        <w:t xml:space="preserve">, </w:t>
      </w:r>
      <w:r w:rsidRPr="00606723" w:rsidR="00C95B0C">
        <w:rPr>
          <w:rFonts w:asciiTheme="minorHAnsi" w:hAnsiTheme="minorHAnsi" w:eastAsiaTheme="minorEastAsia" w:cstheme="minorBidi"/>
          <w:b/>
          <w:bCs/>
        </w:rPr>
        <w:t>P</w:t>
      </w:r>
      <w:r w:rsidRPr="00606723" w:rsidR="00C95B0C">
        <w:rPr>
          <w:rFonts w:asciiTheme="minorHAnsi" w:hAnsiTheme="minorHAnsi" w:eastAsiaTheme="minorEastAsia" w:cstheme="minorBidi"/>
        </w:rPr>
        <w:t>refer not to disclose</w:t>
      </w:r>
    </w:p>
    <w:p w:rsidRPr="00995F85" w:rsidR="00AA4D14" w:rsidP="00606723" w:rsidRDefault="00124E83" w14:paraId="4B670217" w14:textId="56DB0D87">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b/>
          <w:bCs/>
        </w:rPr>
        <w:t>Language of Training:</w:t>
      </w:r>
      <w:r w:rsidRPr="00606723">
        <w:rPr>
          <w:rFonts w:asciiTheme="minorHAnsi" w:hAnsiTheme="minorHAnsi" w:eastAsiaTheme="minorEastAsia" w:cstheme="minorBidi"/>
        </w:rPr>
        <w:t xml:space="preserve"> </w:t>
      </w:r>
      <w:r w:rsidRPr="00606723">
        <w:rPr>
          <w:rFonts w:asciiTheme="minorHAnsi" w:hAnsiTheme="minorHAnsi" w:eastAsiaTheme="minorEastAsia" w:cstheme="minorBidi"/>
          <w:b/>
          <w:bCs/>
        </w:rPr>
        <w:t>F</w:t>
      </w:r>
      <w:r w:rsidRPr="00606723">
        <w:rPr>
          <w:rFonts w:asciiTheme="minorHAnsi" w:hAnsiTheme="minorHAnsi" w:eastAsiaTheme="minorEastAsia" w:cstheme="minorBidi"/>
        </w:rPr>
        <w:t xml:space="preserve">rench or </w:t>
      </w:r>
      <w:r w:rsidRPr="00606723">
        <w:rPr>
          <w:rFonts w:asciiTheme="minorHAnsi" w:hAnsiTheme="minorHAnsi" w:eastAsiaTheme="minorEastAsia" w:cstheme="minorBidi"/>
          <w:b/>
          <w:bCs/>
        </w:rPr>
        <w:t>E</w:t>
      </w:r>
      <w:r w:rsidRPr="00606723">
        <w:rPr>
          <w:rFonts w:asciiTheme="minorHAnsi" w:hAnsiTheme="minorHAnsi" w:eastAsiaTheme="minorEastAsia" w:cstheme="minorBidi"/>
        </w:rPr>
        <w:t>nglish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8"/>
        <w:gridCol w:w="2345"/>
        <w:gridCol w:w="1236"/>
        <w:gridCol w:w="1181"/>
        <w:gridCol w:w="948"/>
        <w:gridCol w:w="1075"/>
        <w:gridCol w:w="1051"/>
        <w:gridCol w:w="1206"/>
      </w:tblGrid>
      <w:tr w:rsidRPr="00F22955" w:rsidR="00151EFF" w:rsidTr="00606723" w14:paraId="5CAD967C" w14:textId="2AC6307F">
        <w:tc>
          <w:tcPr>
            <w:tcW w:w="9350" w:type="dxa"/>
            <w:gridSpan w:val="8"/>
            <w:shd w:val="clear" w:color="auto" w:fill="FF4637"/>
          </w:tcPr>
          <w:p w:rsidRPr="00151EFF" w:rsidR="00151EFF" w:rsidP="00606723" w:rsidRDefault="00151EFF" w14:paraId="103F3582" w14:textId="38B79EC1">
            <w:pPr>
              <w:spacing w:after="0" w:line="240" w:lineRule="auto"/>
              <w:jc w:val="both"/>
              <w:rPr>
                <w:rFonts w:asciiTheme="minorHAnsi" w:hAnsiTheme="minorHAnsi" w:eastAsiaTheme="minorEastAsia" w:cstheme="minorBidi"/>
                <w:b/>
                <w:bCs/>
                <w:color w:val="FFFFFF" w:themeColor="background1"/>
              </w:rPr>
            </w:pPr>
            <w:r w:rsidRPr="00606723">
              <w:rPr>
                <w:rFonts w:asciiTheme="minorHAnsi" w:hAnsiTheme="minorHAnsi" w:eastAsiaTheme="minorEastAsia" w:cstheme="minorBidi"/>
                <w:b/>
                <w:bCs/>
                <w:color w:val="FFFFFF" w:themeColor="background1"/>
              </w:rPr>
              <w:t>HQP</w:t>
            </w:r>
          </w:p>
        </w:tc>
      </w:tr>
      <w:tr w:rsidRPr="00F22955" w:rsidR="00F22955" w:rsidTr="00606723" w14:paraId="36D691DE" w14:textId="63F466A2">
        <w:tc>
          <w:tcPr>
            <w:tcW w:w="309" w:type="dxa"/>
            <w:shd w:val="clear" w:color="auto" w:fill="FF4637"/>
          </w:tcPr>
          <w:p w:rsidRPr="00151EFF" w:rsidR="002A265A" w:rsidP="00606723" w:rsidRDefault="002A265A" w14:paraId="0A7303AB" w14:textId="77777777">
            <w:pPr>
              <w:spacing w:after="0" w:line="240" w:lineRule="auto"/>
              <w:jc w:val="center"/>
              <w:rPr>
                <w:rFonts w:asciiTheme="minorHAnsi" w:hAnsiTheme="minorHAnsi" w:eastAsiaTheme="minorEastAsia" w:cstheme="minorBidi"/>
                <w:b/>
                <w:bCs/>
                <w:color w:val="FFFFFF" w:themeColor="background1"/>
                <w:sz w:val="16"/>
                <w:szCs w:val="16"/>
              </w:rPr>
            </w:pPr>
          </w:p>
        </w:tc>
        <w:tc>
          <w:tcPr>
            <w:tcW w:w="2476" w:type="dxa"/>
            <w:shd w:val="clear" w:color="auto" w:fill="FF4637"/>
          </w:tcPr>
          <w:p w:rsidRPr="00151EFF" w:rsidR="002A265A" w:rsidP="00606723" w:rsidRDefault="002A265A" w14:paraId="79606AD2" w14:textId="23F740FE">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Name</w:t>
            </w:r>
          </w:p>
        </w:tc>
        <w:tc>
          <w:tcPr>
            <w:tcW w:w="1260" w:type="dxa"/>
            <w:shd w:val="clear" w:color="auto" w:fill="FF4637"/>
          </w:tcPr>
          <w:p w:rsidRPr="00151EFF" w:rsidR="002A265A" w:rsidP="00606723" w:rsidRDefault="002A265A" w14:paraId="34FA7822" w14:textId="1B5C4536">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Supervisor / Lab</w:t>
            </w:r>
          </w:p>
        </w:tc>
        <w:tc>
          <w:tcPr>
            <w:tcW w:w="1187" w:type="dxa"/>
            <w:shd w:val="clear" w:color="auto" w:fill="FF4637"/>
          </w:tcPr>
          <w:p w:rsidRPr="00151EFF" w:rsidR="002A265A" w:rsidP="00606723" w:rsidRDefault="002A265A" w14:paraId="02EEE0DF" w14:textId="17B34643">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Trainee Type</w:t>
            </w:r>
            <w:r>
              <w:br/>
            </w:r>
            <w:r w:rsidRPr="00606723" w:rsidR="00CA4AE2">
              <w:rPr>
                <w:rFonts w:asciiTheme="minorHAnsi" w:hAnsiTheme="minorHAnsi" w:eastAsiaTheme="minorEastAsia" w:cstheme="minorBidi"/>
                <w:b/>
                <w:bCs/>
                <w:color w:val="FFFFFF" w:themeColor="background1"/>
                <w:sz w:val="16"/>
                <w:szCs w:val="16"/>
              </w:rPr>
              <w:t>(</w:t>
            </w:r>
            <w:r w:rsidRPr="00606723">
              <w:rPr>
                <w:rFonts w:asciiTheme="minorHAnsi" w:hAnsiTheme="minorHAnsi" w:eastAsiaTheme="minorEastAsia" w:cstheme="minorBidi"/>
                <w:b/>
                <w:bCs/>
                <w:color w:val="FFFFFF" w:themeColor="background1"/>
                <w:sz w:val="16"/>
                <w:szCs w:val="16"/>
              </w:rPr>
              <w:t>C</w:t>
            </w:r>
            <w:r w:rsidRPr="00606723" w:rsidR="00B66EB7">
              <w:rPr>
                <w:rFonts w:asciiTheme="minorHAnsi" w:hAnsiTheme="minorHAnsi" w:eastAsiaTheme="minorEastAsia" w:cstheme="minorBidi"/>
                <w:b/>
                <w:bCs/>
                <w:color w:val="FFFFFF" w:themeColor="background1"/>
                <w:sz w:val="16"/>
                <w:szCs w:val="16"/>
              </w:rPr>
              <w:t>/</w:t>
            </w:r>
            <w:r w:rsidRPr="00606723">
              <w:rPr>
                <w:rFonts w:asciiTheme="minorHAnsi" w:hAnsiTheme="minorHAnsi" w:eastAsiaTheme="minorEastAsia" w:cstheme="minorBidi"/>
                <w:b/>
                <w:bCs/>
                <w:color w:val="FFFFFF" w:themeColor="background1"/>
                <w:sz w:val="16"/>
                <w:szCs w:val="16"/>
              </w:rPr>
              <w:t>S</w:t>
            </w:r>
            <w:r w:rsidRPr="00606723" w:rsidR="00B66EB7">
              <w:rPr>
                <w:rFonts w:asciiTheme="minorHAnsi" w:hAnsiTheme="minorHAnsi" w:eastAsiaTheme="minorEastAsia" w:cstheme="minorBidi"/>
                <w:b/>
                <w:bCs/>
                <w:color w:val="FFFFFF" w:themeColor="background1"/>
                <w:sz w:val="16"/>
                <w:szCs w:val="16"/>
              </w:rPr>
              <w:t>/</w:t>
            </w:r>
            <w:r w:rsidRPr="00606723">
              <w:rPr>
                <w:rFonts w:asciiTheme="minorHAnsi" w:hAnsiTheme="minorHAnsi" w:eastAsiaTheme="minorEastAsia" w:cstheme="minorBidi"/>
                <w:b/>
                <w:bCs/>
                <w:color w:val="FFFFFF" w:themeColor="background1"/>
                <w:sz w:val="16"/>
                <w:szCs w:val="16"/>
              </w:rPr>
              <w:t>D</w:t>
            </w:r>
            <w:r w:rsidRPr="00606723" w:rsidR="00B66EB7">
              <w:rPr>
                <w:rFonts w:asciiTheme="minorHAnsi" w:hAnsiTheme="minorHAnsi" w:eastAsiaTheme="minorEastAsia" w:cstheme="minorBidi"/>
                <w:b/>
                <w:bCs/>
                <w:color w:val="FFFFFF" w:themeColor="background1"/>
                <w:sz w:val="16"/>
                <w:szCs w:val="16"/>
              </w:rPr>
              <w:t>/</w:t>
            </w:r>
            <w:r w:rsidRPr="00606723">
              <w:rPr>
                <w:rFonts w:asciiTheme="minorHAnsi" w:hAnsiTheme="minorHAnsi" w:eastAsiaTheme="minorEastAsia" w:cstheme="minorBidi"/>
                <w:b/>
                <w:bCs/>
                <w:color w:val="FFFFFF" w:themeColor="background1"/>
                <w:sz w:val="16"/>
                <w:szCs w:val="16"/>
              </w:rPr>
              <w:t>H</w:t>
            </w:r>
            <w:r w:rsidRPr="00606723" w:rsidR="00D571A8">
              <w:rPr>
                <w:rFonts w:asciiTheme="minorHAnsi" w:hAnsiTheme="minorHAnsi" w:eastAsiaTheme="minorEastAsia" w:cstheme="minorBidi"/>
                <w:b/>
                <w:bCs/>
                <w:color w:val="FFFFFF" w:themeColor="background1"/>
                <w:sz w:val="16"/>
                <w:szCs w:val="16"/>
              </w:rPr>
              <w:t>I</w:t>
            </w:r>
            <w:r w:rsidRPr="00606723" w:rsidR="008240DA">
              <w:rPr>
                <w:rFonts w:asciiTheme="minorHAnsi" w:hAnsiTheme="minorHAnsi" w:eastAsiaTheme="minorEastAsia" w:cstheme="minorBidi"/>
                <w:b/>
                <w:bCs/>
                <w:color w:val="FFFFFF" w:themeColor="background1"/>
                <w:sz w:val="16"/>
                <w:szCs w:val="16"/>
              </w:rPr>
              <w:t>/O</w:t>
            </w:r>
            <w:r w:rsidRPr="00606723" w:rsidR="00CA4AE2">
              <w:rPr>
                <w:rFonts w:asciiTheme="minorHAnsi" w:hAnsiTheme="minorHAnsi" w:eastAsiaTheme="minorEastAsia" w:cstheme="minorBidi"/>
                <w:b/>
                <w:bCs/>
                <w:color w:val="FFFFFF" w:themeColor="background1"/>
                <w:sz w:val="16"/>
                <w:szCs w:val="16"/>
              </w:rPr>
              <w:t>)</w:t>
            </w:r>
          </w:p>
        </w:tc>
        <w:tc>
          <w:tcPr>
            <w:tcW w:w="740" w:type="dxa"/>
            <w:shd w:val="clear" w:color="auto" w:fill="FF4637"/>
          </w:tcPr>
          <w:p w:rsidRPr="00151EFF" w:rsidR="002A265A" w:rsidP="00606723" w:rsidRDefault="5F8622BE" w14:paraId="6722B666" w14:textId="11F0C8A6">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Start Date</w:t>
            </w:r>
          </w:p>
          <w:p w:rsidRPr="00151EFF" w:rsidR="002A265A" w:rsidP="00606723" w:rsidRDefault="50B5164E" w14:paraId="213571C0" w14:textId="775D179F">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(mm/yyyy)</w:t>
            </w:r>
          </w:p>
        </w:tc>
        <w:tc>
          <w:tcPr>
            <w:tcW w:w="1085" w:type="dxa"/>
            <w:shd w:val="clear" w:color="auto" w:fill="FF4637"/>
          </w:tcPr>
          <w:p w:rsidRPr="00151EFF" w:rsidR="002A265A" w:rsidP="00606723" w:rsidRDefault="5F8622BE" w14:paraId="1A59A913" w14:textId="3FBCF9E2">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Date Completed</w:t>
            </w:r>
            <w:r w:rsidRPr="00606723" w:rsidR="528653A2">
              <w:rPr>
                <w:rFonts w:asciiTheme="minorHAnsi" w:hAnsiTheme="minorHAnsi" w:eastAsiaTheme="minorEastAsia" w:cstheme="minorBidi"/>
                <w:b/>
                <w:bCs/>
                <w:color w:val="FFFFFF" w:themeColor="background1"/>
                <w:sz w:val="16"/>
                <w:szCs w:val="16"/>
              </w:rPr>
              <w:t xml:space="preserve"> (mm/yyyy)</w:t>
            </w:r>
          </w:p>
        </w:tc>
        <w:tc>
          <w:tcPr>
            <w:tcW w:w="1060" w:type="dxa"/>
            <w:shd w:val="clear" w:color="auto" w:fill="FF4637"/>
          </w:tcPr>
          <w:p w:rsidRPr="00151EFF" w:rsidR="002A265A" w:rsidP="00606723" w:rsidRDefault="002A265A" w14:paraId="21EEBF2C" w14:textId="77777777">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Gender</w:t>
            </w:r>
          </w:p>
          <w:p w:rsidRPr="00151EFF" w:rsidR="002A265A" w:rsidP="00606723" w:rsidRDefault="005740EF" w14:paraId="7CB7EB9B" w14:textId="1F1876EF">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w:t>
            </w:r>
            <w:r w:rsidRPr="00606723" w:rsidR="002A265A">
              <w:rPr>
                <w:rFonts w:asciiTheme="minorHAnsi" w:hAnsiTheme="minorHAnsi" w:eastAsiaTheme="minorEastAsia" w:cstheme="minorBidi"/>
                <w:b/>
                <w:bCs/>
                <w:color w:val="FFFFFF" w:themeColor="background1"/>
                <w:sz w:val="16"/>
                <w:szCs w:val="16"/>
              </w:rPr>
              <w:t>M/F/O</w:t>
            </w:r>
            <w:r w:rsidRPr="00606723" w:rsidR="00C95B0C">
              <w:rPr>
                <w:rFonts w:asciiTheme="minorHAnsi" w:hAnsiTheme="minorHAnsi" w:eastAsiaTheme="minorEastAsia" w:cstheme="minorBidi"/>
                <w:b/>
                <w:bCs/>
                <w:color w:val="FFFFFF" w:themeColor="background1"/>
                <w:sz w:val="16"/>
                <w:szCs w:val="16"/>
              </w:rPr>
              <w:t>/P</w:t>
            </w:r>
            <w:r w:rsidRPr="00606723">
              <w:rPr>
                <w:rFonts w:asciiTheme="minorHAnsi" w:hAnsiTheme="minorHAnsi" w:eastAsiaTheme="minorEastAsia" w:cstheme="minorBidi"/>
                <w:b/>
                <w:bCs/>
                <w:color w:val="FFFFFF" w:themeColor="background1"/>
                <w:sz w:val="16"/>
                <w:szCs w:val="16"/>
              </w:rPr>
              <w:t>)</w:t>
            </w:r>
          </w:p>
        </w:tc>
        <w:tc>
          <w:tcPr>
            <w:tcW w:w="1233" w:type="dxa"/>
            <w:shd w:val="clear" w:color="auto" w:fill="FF4637"/>
          </w:tcPr>
          <w:p w:rsidRPr="00151EFF" w:rsidR="002A265A" w:rsidP="00606723" w:rsidRDefault="002A265A" w14:paraId="32124DB6" w14:textId="5F30616F">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Language of Training (F/E)</w:t>
            </w:r>
          </w:p>
        </w:tc>
      </w:tr>
      <w:tr w:rsidRPr="00F22955" w:rsidR="00F22955" w:rsidTr="00606723" w14:paraId="658C5C5A" w14:textId="033C1870">
        <w:tc>
          <w:tcPr>
            <w:tcW w:w="309" w:type="dxa"/>
            <w:shd w:val="clear" w:color="auto" w:fill="F2F2F2" w:themeFill="background1" w:themeFillShade="F2"/>
          </w:tcPr>
          <w:p w:rsidRPr="00F22955" w:rsidR="002A265A" w:rsidP="00606723" w:rsidRDefault="00D571A8" w14:paraId="60A6D587" w14:textId="70CDF597">
            <w:pPr>
              <w:spacing w:after="0" w:line="240" w:lineRule="auto"/>
              <w:jc w:val="both"/>
              <w:rPr>
                <w:rFonts w:asciiTheme="minorHAnsi" w:hAnsiTheme="minorHAnsi" w:eastAsiaTheme="minorEastAsia" w:cstheme="minorBidi"/>
                <w:i/>
                <w:iCs/>
                <w:sz w:val="16"/>
                <w:szCs w:val="16"/>
              </w:rPr>
            </w:pPr>
            <w:r w:rsidRPr="00606723">
              <w:rPr>
                <w:rFonts w:asciiTheme="minorHAnsi" w:hAnsiTheme="minorHAnsi" w:eastAsiaTheme="minorEastAsia" w:cstheme="minorBidi"/>
                <w:i/>
                <w:iCs/>
                <w:sz w:val="16"/>
                <w:szCs w:val="16"/>
              </w:rPr>
              <w:t>1</w:t>
            </w:r>
          </w:p>
        </w:tc>
        <w:tc>
          <w:tcPr>
            <w:tcW w:w="2476" w:type="dxa"/>
            <w:shd w:val="clear" w:color="auto" w:fill="F2F2F2" w:themeFill="background1" w:themeFillShade="F2"/>
          </w:tcPr>
          <w:p w:rsidRPr="00F22955" w:rsidR="002A265A" w:rsidP="00606723" w:rsidRDefault="005740EF" w14:paraId="7B5A7AC0" w14:textId="48E822C0">
            <w:pPr>
              <w:spacing w:after="0" w:line="240" w:lineRule="auto"/>
              <w:rPr>
                <w:rFonts w:asciiTheme="minorHAnsi" w:hAnsiTheme="minorHAnsi" w:eastAsiaTheme="minorEastAsia" w:cstheme="minorBidi"/>
                <w:i/>
                <w:iCs/>
                <w:sz w:val="16"/>
                <w:szCs w:val="16"/>
              </w:rPr>
            </w:pPr>
            <w:r w:rsidRPr="00606723">
              <w:rPr>
                <w:rFonts w:asciiTheme="minorHAnsi" w:hAnsiTheme="minorHAnsi" w:eastAsiaTheme="minorEastAsia" w:cstheme="minorBidi"/>
                <w:i/>
                <w:iCs/>
                <w:sz w:val="16"/>
                <w:szCs w:val="16"/>
              </w:rPr>
              <w:t xml:space="preserve">e.g. </w:t>
            </w:r>
            <w:r w:rsidRPr="00606723" w:rsidR="00D571A8">
              <w:rPr>
                <w:rFonts w:asciiTheme="minorHAnsi" w:hAnsiTheme="minorHAnsi" w:eastAsiaTheme="minorEastAsia" w:cstheme="minorBidi"/>
                <w:i/>
                <w:iCs/>
                <w:sz w:val="16"/>
                <w:szCs w:val="16"/>
              </w:rPr>
              <w:t>Smith, Joan</w:t>
            </w:r>
          </w:p>
        </w:tc>
        <w:tc>
          <w:tcPr>
            <w:tcW w:w="1260" w:type="dxa"/>
            <w:shd w:val="clear" w:color="auto" w:fill="F2F2F2" w:themeFill="background1" w:themeFillShade="F2"/>
          </w:tcPr>
          <w:p w:rsidRPr="00F22955" w:rsidR="002A265A" w:rsidP="00606723" w:rsidRDefault="00D571A8" w14:paraId="238F04F4" w14:textId="410B5681">
            <w:pPr>
              <w:spacing w:after="0" w:line="240" w:lineRule="auto"/>
              <w:rPr>
                <w:rFonts w:asciiTheme="minorHAnsi" w:hAnsiTheme="minorHAnsi" w:eastAsiaTheme="minorEastAsia" w:cstheme="minorBidi"/>
                <w:i/>
                <w:iCs/>
                <w:sz w:val="16"/>
                <w:szCs w:val="16"/>
              </w:rPr>
            </w:pPr>
            <w:r w:rsidRPr="00606723">
              <w:rPr>
                <w:rFonts w:asciiTheme="minorHAnsi" w:hAnsiTheme="minorHAnsi" w:eastAsiaTheme="minorEastAsia" w:cstheme="minorBidi"/>
                <w:i/>
                <w:iCs/>
                <w:sz w:val="16"/>
                <w:szCs w:val="16"/>
              </w:rPr>
              <w:t>Tremblay, M</w:t>
            </w:r>
            <w:r w:rsidRPr="00606723" w:rsidR="00654BFF">
              <w:rPr>
                <w:rFonts w:asciiTheme="minorHAnsi" w:hAnsiTheme="minorHAnsi" w:eastAsiaTheme="minorEastAsia" w:cstheme="minorBidi"/>
                <w:i/>
                <w:iCs/>
                <w:sz w:val="16"/>
                <w:szCs w:val="16"/>
              </w:rPr>
              <w:t>ary</w:t>
            </w:r>
          </w:p>
        </w:tc>
        <w:tc>
          <w:tcPr>
            <w:tcW w:w="1187" w:type="dxa"/>
            <w:shd w:val="clear" w:color="auto" w:fill="F2F2F2" w:themeFill="background1" w:themeFillShade="F2"/>
          </w:tcPr>
          <w:p w:rsidRPr="00F22955" w:rsidR="002A265A" w:rsidP="00606723" w:rsidRDefault="00D571A8" w14:paraId="5924085E" w14:textId="1FE6E944">
            <w:pPr>
              <w:spacing w:after="0" w:line="240" w:lineRule="auto"/>
              <w:jc w:val="center"/>
              <w:rPr>
                <w:rFonts w:asciiTheme="minorHAnsi" w:hAnsiTheme="minorHAnsi" w:eastAsiaTheme="minorEastAsia" w:cstheme="minorBidi"/>
                <w:i/>
                <w:iCs/>
                <w:sz w:val="16"/>
                <w:szCs w:val="16"/>
              </w:rPr>
            </w:pPr>
            <w:r w:rsidRPr="00606723">
              <w:rPr>
                <w:rFonts w:asciiTheme="minorHAnsi" w:hAnsiTheme="minorHAnsi" w:eastAsiaTheme="minorEastAsia" w:cstheme="minorBidi"/>
                <w:i/>
                <w:iCs/>
                <w:sz w:val="16"/>
                <w:szCs w:val="16"/>
              </w:rPr>
              <w:t>HI</w:t>
            </w:r>
          </w:p>
        </w:tc>
        <w:tc>
          <w:tcPr>
            <w:tcW w:w="740" w:type="dxa"/>
            <w:shd w:val="clear" w:color="auto" w:fill="F2F2F2" w:themeFill="background1" w:themeFillShade="F2"/>
          </w:tcPr>
          <w:p w:rsidRPr="00F22955" w:rsidR="002A265A" w:rsidP="00606723" w:rsidRDefault="00F812CC" w14:paraId="5661D849" w14:textId="4FAB2579">
            <w:pPr>
              <w:spacing w:after="0" w:line="240" w:lineRule="auto"/>
              <w:rPr>
                <w:rFonts w:asciiTheme="minorHAnsi" w:hAnsiTheme="minorHAnsi" w:eastAsiaTheme="minorEastAsia" w:cstheme="minorBidi"/>
                <w:i/>
                <w:iCs/>
                <w:sz w:val="16"/>
                <w:szCs w:val="16"/>
              </w:rPr>
            </w:pPr>
            <w:r w:rsidRPr="00606723">
              <w:rPr>
                <w:rFonts w:asciiTheme="minorHAnsi" w:hAnsiTheme="minorHAnsi" w:eastAsiaTheme="minorEastAsia" w:cstheme="minorBidi"/>
                <w:i/>
                <w:iCs/>
                <w:sz w:val="16"/>
                <w:szCs w:val="16"/>
              </w:rPr>
              <w:t>0</w:t>
            </w:r>
            <w:r w:rsidRPr="00606723" w:rsidR="00D571A8">
              <w:rPr>
                <w:rFonts w:asciiTheme="minorHAnsi" w:hAnsiTheme="minorHAnsi" w:eastAsiaTheme="minorEastAsia" w:cstheme="minorBidi"/>
                <w:i/>
                <w:iCs/>
                <w:sz w:val="16"/>
                <w:szCs w:val="16"/>
              </w:rPr>
              <w:t>9/2021</w:t>
            </w:r>
          </w:p>
        </w:tc>
        <w:tc>
          <w:tcPr>
            <w:tcW w:w="1085" w:type="dxa"/>
            <w:shd w:val="clear" w:color="auto" w:fill="F2F2F2" w:themeFill="background1" w:themeFillShade="F2"/>
          </w:tcPr>
          <w:p w:rsidRPr="00F22955" w:rsidR="002A265A" w:rsidP="00606723" w:rsidRDefault="002A265A" w14:paraId="02B35612" w14:textId="77777777">
            <w:pPr>
              <w:spacing w:after="0" w:line="240" w:lineRule="auto"/>
              <w:rPr>
                <w:rFonts w:asciiTheme="minorHAnsi" w:hAnsiTheme="minorHAnsi" w:eastAsiaTheme="minorEastAsia" w:cstheme="minorBidi"/>
                <w:i/>
                <w:iCs/>
                <w:sz w:val="16"/>
                <w:szCs w:val="16"/>
              </w:rPr>
            </w:pPr>
          </w:p>
        </w:tc>
        <w:tc>
          <w:tcPr>
            <w:tcW w:w="1060" w:type="dxa"/>
            <w:shd w:val="clear" w:color="auto" w:fill="F2F2F2" w:themeFill="background1" w:themeFillShade="F2"/>
          </w:tcPr>
          <w:p w:rsidRPr="00F22955" w:rsidR="002A265A" w:rsidP="00606723" w:rsidRDefault="00D571A8" w14:paraId="34F99315" w14:textId="73E3DE20">
            <w:pPr>
              <w:spacing w:after="0" w:line="240" w:lineRule="auto"/>
              <w:jc w:val="center"/>
              <w:rPr>
                <w:rFonts w:asciiTheme="minorHAnsi" w:hAnsiTheme="minorHAnsi" w:eastAsiaTheme="minorEastAsia" w:cstheme="minorBidi"/>
                <w:i/>
                <w:iCs/>
                <w:sz w:val="16"/>
                <w:szCs w:val="16"/>
              </w:rPr>
            </w:pPr>
            <w:r w:rsidRPr="00606723">
              <w:rPr>
                <w:rFonts w:asciiTheme="minorHAnsi" w:hAnsiTheme="minorHAnsi" w:eastAsiaTheme="minorEastAsia" w:cstheme="minorBidi"/>
                <w:i/>
                <w:iCs/>
                <w:sz w:val="16"/>
                <w:szCs w:val="16"/>
              </w:rPr>
              <w:t>F</w:t>
            </w:r>
          </w:p>
        </w:tc>
        <w:tc>
          <w:tcPr>
            <w:tcW w:w="1233" w:type="dxa"/>
            <w:shd w:val="clear" w:color="auto" w:fill="F2F2F2" w:themeFill="background1" w:themeFillShade="F2"/>
          </w:tcPr>
          <w:p w:rsidRPr="00F22955" w:rsidR="002A265A" w:rsidP="00606723" w:rsidRDefault="00D571A8" w14:paraId="33822195" w14:textId="07CD7A00">
            <w:pPr>
              <w:spacing w:after="0" w:line="240" w:lineRule="auto"/>
              <w:jc w:val="center"/>
              <w:rPr>
                <w:rFonts w:asciiTheme="minorHAnsi" w:hAnsiTheme="minorHAnsi" w:eastAsiaTheme="minorEastAsia" w:cstheme="minorBidi"/>
                <w:i/>
                <w:iCs/>
                <w:sz w:val="16"/>
                <w:szCs w:val="16"/>
              </w:rPr>
            </w:pPr>
            <w:r w:rsidRPr="00606723">
              <w:rPr>
                <w:rFonts w:asciiTheme="minorHAnsi" w:hAnsiTheme="minorHAnsi" w:eastAsiaTheme="minorEastAsia" w:cstheme="minorBidi"/>
                <w:i/>
                <w:iCs/>
                <w:sz w:val="16"/>
                <w:szCs w:val="16"/>
              </w:rPr>
              <w:t>F</w:t>
            </w:r>
          </w:p>
        </w:tc>
      </w:tr>
      <w:tr w:rsidRPr="00F22955" w:rsidR="00F22955" w:rsidTr="00606723" w14:paraId="4E5992A2" w14:textId="77777777">
        <w:tc>
          <w:tcPr>
            <w:tcW w:w="309" w:type="dxa"/>
          </w:tcPr>
          <w:p w:rsidRPr="00F22955" w:rsidR="00D571A8" w:rsidP="00606723" w:rsidRDefault="007C1C7F" w14:paraId="02704DAE" w14:textId="4F8FF53A">
            <w:pPr>
              <w:spacing w:after="0" w:line="240" w:lineRule="auto"/>
              <w:jc w:val="both"/>
              <w:rPr>
                <w:rFonts w:asciiTheme="minorHAnsi" w:hAnsiTheme="minorHAnsi" w:eastAsiaTheme="minorEastAsia" w:cstheme="minorBidi"/>
                <w:sz w:val="16"/>
                <w:szCs w:val="16"/>
              </w:rPr>
            </w:pPr>
            <w:r w:rsidRPr="00606723">
              <w:rPr>
                <w:rFonts w:asciiTheme="minorHAnsi" w:hAnsiTheme="minorHAnsi" w:eastAsiaTheme="minorEastAsia" w:cstheme="minorBidi"/>
                <w:sz w:val="16"/>
                <w:szCs w:val="16"/>
              </w:rPr>
              <w:t>1</w:t>
            </w:r>
          </w:p>
        </w:tc>
        <w:tc>
          <w:tcPr>
            <w:tcW w:w="2476" w:type="dxa"/>
          </w:tcPr>
          <w:p w:rsidRPr="00F22955" w:rsidR="00D571A8" w:rsidP="00606723" w:rsidRDefault="00D571A8" w14:paraId="2960B114" w14:textId="77777777">
            <w:pPr>
              <w:spacing w:after="0" w:line="240" w:lineRule="auto"/>
              <w:rPr>
                <w:rFonts w:asciiTheme="minorHAnsi" w:hAnsiTheme="minorHAnsi" w:eastAsiaTheme="minorEastAsia" w:cstheme="minorBidi"/>
                <w:sz w:val="16"/>
                <w:szCs w:val="16"/>
              </w:rPr>
            </w:pPr>
          </w:p>
        </w:tc>
        <w:tc>
          <w:tcPr>
            <w:tcW w:w="1260" w:type="dxa"/>
          </w:tcPr>
          <w:p w:rsidRPr="00F22955" w:rsidR="00D571A8" w:rsidP="00606723" w:rsidRDefault="00D571A8" w14:paraId="7D760DD4" w14:textId="77777777">
            <w:pPr>
              <w:spacing w:after="0" w:line="240" w:lineRule="auto"/>
              <w:rPr>
                <w:rFonts w:asciiTheme="minorHAnsi" w:hAnsiTheme="minorHAnsi" w:eastAsiaTheme="minorEastAsia" w:cstheme="minorBidi"/>
                <w:sz w:val="16"/>
                <w:szCs w:val="16"/>
              </w:rPr>
            </w:pPr>
          </w:p>
        </w:tc>
        <w:tc>
          <w:tcPr>
            <w:tcW w:w="1187" w:type="dxa"/>
          </w:tcPr>
          <w:p w:rsidRPr="00F22955" w:rsidR="00D571A8" w:rsidP="00606723" w:rsidRDefault="00D571A8" w14:paraId="34FD6C63" w14:textId="77777777">
            <w:pPr>
              <w:spacing w:after="0" w:line="240" w:lineRule="auto"/>
              <w:jc w:val="center"/>
              <w:rPr>
                <w:rFonts w:asciiTheme="minorHAnsi" w:hAnsiTheme="minorHAnsi" w:eastAsiaTheme="minorEastAsia" w:cstheme="minorBidi"/>
                <w:sz w:val="16"/>
                <w:szCs w:val="16"/>
              </w:rPr>
            </w:pPr>
          </w:p>
        </w:tc>
        <w:tc>
          <w:tcPr>
            <w:tcW w:w="740" w:type="dxa"/>
          </w:tcPr>
          <w:p w:rsidRPr="00F22955" w:rsidR="00D571A8" w:rsidP="00606723" w:rsidRDefault="00D571A8" w14:paraId="7933DADE" w14:textId="77777777">
            <w:pPr>
              <w:spacing w:after="0" w:line="240" w:lineRule="auto"/>
              <w:rPr>
                <w:rFonts w:asciiTheme="minorHAnsi" w:hAnsiTheme="minorHAnsi" w:eastAsiaTheme="minorEastAsia" w:cstheme="minorBidi"/>
                <w:sz w:val="16"/>
                <w:szCs w:val="16"/>
              </w:rPr>
            </w:pPr>
          </w:p>
        </w:tc>
        <w:tc>
          <w:tcPr>
            <w:tcW w:w="1085" w:type="dxa"/>
          </w:tcPr>
          <w:p w:rsidRPr="00F22955" w:rsidR="00D571A8" w:rsidP="00606723" w:rsidRDefault="00D571A8" w14:paraId="55606CBC" w14:textId="77777777">
            <w:pPr>
              <w:spacing w:after="0" w:line="240" w:lineRule="auto"/>
              <w:rPr>
                <w:rFonts w:asciiTheme="minorHAnsi" w:hAnsiTheme="minorHAnsi" w:eastAsiaTheme="minorEastAsia" w:cstheme="minorBidi"/>
                <w:sz w:val="16"/>
                <w:szCs w:val="16"/>
              </w:rPr>
            </w:pPr>
          </w:p>
        </w:tc>
        <w:tc>
          <w:tcPr>
            <w:tcW w:w="1060" w:type="dxa"/>
          </w:tcPr>
          <w:p w:rsidRPr="00F22955" w:rsidR="00D571A8" w:rsidP="00606723" w:rsidRDefault="00D571A8" w14:paraId="6F384C53" w14:textId="77777777">
            <w:pPr>
              <w:spacing w:after="0" w:line="240" w:lineRule="auto"/>
              <w:jc w:val="center"/>
              <w:rPr>
                <w:rFonts w:asciiTheme="minorHAnsi" w:hAnsiTheme="minorHAnsi" w:eastAsiaTheme="minorEastAsia" w:cstheme="minorBidi"/>
                <w:sz w:val="16"/>
                <w:szCs w:val="16"/>
              </w:rPr>
            </w:pPr>
          </w:p>
        </w:tc>
        <w:tc>
          <w:tcPr>
            <w:tcW w:w="1233" w:type="dxa"/>
          </w:tcPr>
          <w:p w:rsidRPr="00F22955" w:rsidR="00D571A8" w:rsidP="00606723" w:rsidRDefault="00D571A8" w14:paraId="5DD4F8CC" w14:textId="77777777">
            <w:pPr>
              <w:spacing w:after="0" w:line="240" w:lineRule="auto"/>
              <w:jc w:val="center"/>
              <w:rPr>
                <w:rFonts w:asciiTheme="minorHAnsi" w:hAnsiTheme="minorHAnsi" w:eastAsiaTheme="minorEastAsia" w:cstheme="minorBidi"/>
                <w:sz w:val="16"/>
                <w:szCs w:val="16"/>
              </w:rPr>
            </w:pPr>
          </w:p>
        </w:tc>
      </w:tr>
      <w:tr w:rsidRPr="00F22955" w:rsidR="007C1C7F" w:rsidTr="00606723" w14:paraId="773D5240" w14:textId="77777777">
        <w:tc>
          <w:tcPr>
            <w:tcW w:w="309" w:type="dxa"/>
          </w:tcPr>
          <w:p w:rsidR="007C1C7F" w:rsidP="00606723" w:rsidRDefault="007C1C7F" w14:paraId="4215CB78" w14:textId="06895265">
            <w:pPr>
              <w:spacing w:after="0" w:line="240" w:lineRule="auto"/>
              <w:jc w:val="both"/>
              <w:rPr>
                <w:rFonts w:asciiTheme="minorHAnsi" w:hAnsiTheme="minorHAnsi" w:eastAsiaTheme="minorEastAsia" w:cstheme="minorBidi"/>
                <w:sz w:val="16"/>
                <w:szCs w:val="16"/>
              </w:rPr>
            </w:pPr>
            <w:r w:rsidRPr="00606723">
              <w:rPr>
                <w:rFonts w:asciiTheme="minorHAnsi" w:hAnsiTheme="minorHAnsi" w:eastAsiaTheme="minorEastAsia" w:cstheme="minorBidi"/>
                <w:sz w:val="16"/>
                <w:szCs w:val="16"/>
              </w:rPr>
              <w:t>2</w:t>
            </w:r>
          </w:p>
        </w:tc>
        <w:tc>
          <w:tcPr>
            <w:tcW w:w="2476" w:type="dxa"/>
          </w:tcPr>
          <w:p w:rsidRPr="00F22955" w:rsidR="007C1C7F" w:rsidP="00606723" w:rsidRDefault="007C1C7F" w14:paraId="592B9D33" w14:textId="77777777">
            <w:pPr>
              <w:spacing w:after="0" w:line="240" w:lineRule="auto"/>
              <w:rPr>
                <w:rFonts w:asciiTheme="minorHAnsi" w:hAnsiTheme="minorHAnsi" w:eastAsiaTheme="minorEastAsia" w:cstheme="minorBidi"/>
                <w:sz w:val="16"/>
                <w:szCs w:val="16"/>
              </w:rPr>
            </w:pPr>
          </w:p>
        </w:tc>
        <w:tc>
          <w:tcPr>
            <w:tcW w:w="1260" w:type="dxa"/>
          </w:tcPr>
          <w:p w:rsidRPr="00F22955" w:rsidR="007C1C7F" w:rsidP="00606723" w:rsidRDefault="007C1C7F" w14:paraId="793A88DD" w14:textId="77777777">
            <w:pPr>
              <w:spacing w:after="0" w:line="240" w:lineRule="auto"/>
              <w:rPr>
                <w:rFonts w:asciiTheme="minorHAnsi" w:hAnsiTheme="minorHAnsi" w:eastAsiaTheme="minorEastAsia" w:cstheme="minorBidi"/>
                <w:sz w:val="16"/>
                <w:szCs w:val="16"/>
              </w:rPr>
            </w:pPr>
          </w:p>
        </w:tc>
        <w:tc>
          <w:tcPr>
            <w:tcW w:w="1187" w:type="dxa"/>
          </w:tcPr>
          <w:p w:rsidRPr="00F22955" w:rsidR="007C1C7F" w:rsidP="00606723" w:rsidRDefault="007C1C7F" w14:paraId="55A1703C" w14:textId="77777777">
            <w:pPr>
              <w:spacing w:after="0" w:line="240" w:lineRule="auto"/>
              <w:jc w:val="center"/>
              <w:rPr>
                <w:rFonts w:asciiTheme="minorHAnsi" w:hAnsiTheme="minorHAnsi" w:eastAsiaTheme="minorEastAsia" w:cstheme="minorBidi"/>
                <w:sz w:val="16"/>
                <w:szCs w:val="16"/>
              </w:rPr>
            </w:pPr>
          </w:p>
        </w:tc>
        <w:tc>
          <w:tcPr>
            <w:tcW w:w="740" w:type="dxa"/>
          </w:tcPr>
          <w:p w:rsidRPr="00F22955" w:rsidR="007C1C7F" w:rsidP="00606723" w:rsidRDefault="007C1C7F" w14:paraId="2D5B81A5" w14:textId="77777777">
            <w:pPr>
              <w:spacing w:after="0" w:line="240" w:lineRule="auto"/>
              <w:rPr>
                <w:rFonts w:asciiTheme="minorHAnsi" w:hAnsiTheme="minorHAnsi" w:eastAsiaTheme="minorEastAsia" w:cstheme="minorBidi"/>
                <w:sz w:val="16"/>
                <w:szCs w:val="16"/>
              </w:rPr>
            </w:pPr>
          </w:p>
        </w:tc>
        <w:tc>
          <w:tcPr>
            <w:tcW w:w="1085" w:type="dxa"/>
          </w:tcPr>
          <w:p w:rsidRPr="00F22955" w:rsidR="007C1C7F" w:rsidP="00606723" w:rsidRDefault="007C1C7F" w14:paraId="2A89543C" w14:textId="77777777">
            <w:pPr>
              <w:spacing w:after="0" w:line="240" w:lineRule="auto"/>
              <w:rPr>
                <w:rFonts w:asciiTheme="minorHAnsi" w:hAnsiTheme="minorHAnsi" w:eastAsiaTheme="minorEastAsia" w:cstheme="minorBidi"/>
                <w:sz w:val="16"/>
                <w:szCs w:val="16"/>
              </w:rPr>
            </w:pPr>
          </w:p>
        </w:tc>
        <w:tc>
          <w:tcPr>
            <w:tcW w:w="1060" w:type="dxa"/>
          </w:tcPr>
          <w:p w:rsidRPr="00F22955" w:rsidR="007C1C7F" w:rsidP="00606723" w:rsidRDefault="007C1C7F" w14:paraId="71714B99" w14:textId="77777777">
            <w:pPr>
              <w:spacing w:after="0" w:line="240" w:lineRule="auto"/>
              <w:jc w:val="center"/>
              <w:rPr>
                <w:rFonts w:asciiTheme="minorHAnsi" w:hAnsiTheme="minorHAnsi" w:eastAsiaTheme="minorEastAsia" w:cstheme="minorBidi"/>
                <w:sz w:val="16"/>
                <w:szCs w:val="16"/>
              </w:rPr>
            </w:pPr>
          </w:p>
        </w:tc>
        <w:tc>
          <w:tcPr>
            <w:tcW w:w="1233" w:type="dxa"/>
          </w:tcPr>
          <w:p w:rsidRPr="00F22955" w:rsidR="007C1C7F" w:rsidP="00606723" w:rsidRDefault="007C1C7F" w14:paraId="226E2991" w14:textId="77777777">
            <w:pPr>
              <w:spacing w:after="0" w:line="240" w:lineRule="auto"/>
              <w:jc w:val="center"/>
              <w:rPr>
                <w:rFonts w:asciiTheme="minorHAnsi" w:hAnsiTheme="minorHAnsi" w:eastAsiaTheme="minorEastAsia" w:cstheme="minorBidi"/>
                <w:sz w:val="16"/>
                <w:szCs w:val="16"/>
              </w:rPr>
            </w:pPr>
          </w:p>
        </w:tc>
      </w:tr>
    </w:tbl>
    <w:p w:rsidRPr="00654BFF" w:rsidR="00AA4D14" w:rsidP="00606723" w:rsidRDefault="00AA4D14" w14:paraId="54BFE3BA" w14:textId="58B5C62F">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Comment</w:t>
      </w:r>
      <w:r w:rsidRPr="00606723" w:rsidR="005740EF">
        <w:rPr>
          <w:rFonts w:asciiTheme="minorHAnsi" w:hAnsiTheme="minorHAnsi" w:eastAsiaTheme="minorEastAsia" w:cstheme="minorBidi"/>
        </w:rPr>
        <w:t>s</w:t>
      </w:r>
      <w:r w:rsidRPr="00606723">
        <w:rPr>
          <w:rFonts w:asciiTheme="minorHAnsi" w:hAnsiTheme="minorHAnsi" w:eastAsiaTheme="minorEastAsia" w:cstheme="minorBidi"/>
        </w:rPr>
        <w:t xml:space="preserve">: </w:t>
      </w:r>
      <w:r w:rsidRPr="00606723" w:rsidR="00B758DB">
        <w:rPr>
          <w:rFonts w:asciiTheme="minorHAnsi" w:hAnsiTheme="minorHAnsi" w:eastAsiaTheme="minorEastAsia" w:cstheme="minorBidi"/>
        </w:rPr>
        <w:t>Insert text here.</w:t>
      </w:r>
    </w:p>
    <w:p w:rsidRPr="00F22955" w:rsidR="00AA4D14" w:rsidP="00606723" w:rsidRDefault="00AA4D14" w14:paraId="2FCB2FCA" w14:textId="77777777">
      <w:pPr>
        <w:spacing w:after="80" w:line="240" w:lineRule="auto"/>
        <w:jc w:val="both"/>
        <w:rPr>
          <w:rFonts w:asciiTheme="minorHAnsi" w:hAnsiTheme="minorHAnsi" w:eastAsiaTheme="minorEastAsia" w:cstheme="minorBidi"/>
        </w:rPr>
      </w:pPr>
    </w:p>
    <w:p w:rsidRPr="00F22955" w:rsidR="00996DCA" w:rsidP="00606723" w:rsidRDefault="00996DCA" w14:paraId="34C19A46" w14:textId="3B257B1B">
      <w:pPr>
        <w:pStyle w:val="ListParagraph"/>
        <w:numPr>
          <w:ilvl w:val="0"/>
          <w:numId w:val="5"/>
        </w:numPr>
        <w:spacing w:after="80" w:line="240" w:lineRule="auto"/>
        <w:jc w:val="both"/>
        <w:rPr>
          <w:rFonts w:asciiTheme="minorHAnsi" w:hAnsiTheme="minorHAnsi" w:eastAsiaTheme="minorEastAsia" w:cstheme="minorBidi"/>
          <w:b/>
          <w:bCs/>
        </w:rPr>
      </w:pPr>
      <w:r w:rsidRPr="00606723">
        <w:rPr>
          <w:rFonts w:asciiTheme="minorHAnsi" w:hAnsiTheme="minorHAnsi" w:eastAsiaTheme="minorEastAsia" w:cstheme="minorBidi"/>
          <w:b/>
          <w:bCs/>
        </w:rPr>
        <w:t>New Knowledge Products</w:t>
      </w:r>
    </w:p>
    <w:p w:rsidRPr="00BD1A69" w:rsidR="00612DBC" w:rsidP="00606723" w:rsidRDefault="78A3C9CE" w14:paraId="16850622" w14:textId="75829635">
      <w:pPr>
        <w:spacing w:after="80" w:line="240" w:lineRule="auto"/>
        <w:jc w:val="both"/>
        <w:rPr>
          <w:rFonts w:asciiTheme="minorHAnsi" w:hAnsiTheme="minorHAnsi" w:eastAsiaTheme="minorEastAsia" w:cstheme="minorBidi"/>
          <w:b/>
          <w:bCs/>
        </w:rPr>
      </w:pPr>
      <w:r w:rsidRPr="00606723">
        <w:rPr>
          <w:rFonts w:asciiTheme="minorHAnsi" w:hAnsiTheme="minorHAnsi" w:eastAsiaTheme="minorEastAsia" w:cstheme="minorBidi"/>
        </w:rPr>
        <w:t xml:space="preserve">In the table </w:t>
      </w:r>
      <w:r w:rsidRPr="00606723" w:rsidR="53BA180B">
        <w:rPr>
          <w:rFonts w:asciiTheme="minorHAnsi" w:hAnsiTheme="minorHAnsi" w:eastAsiaTheme="minorEastAsia" w:cstheme="minorBidi"/>
        </w:rPr>
        <w:t>below</w:t>
      </w:r>
      <w:r w:rsidRPr="00606723" w:rsidR="339CEF65">
        <w:rPr>
          <w:rFonts w:asciiTheme="minorHAnsi" w:hAnsiTheme="minorHAnsi" w:eastAsiaTheme="minorEastAsia" w:cstheme="minorBidi"/>
        </w:rPr>
        <w:t>,</w:t>
      </w:r>
      <w:r w:rsidRPr="00606723" w:rsidR="53BA180B">
        <w:rPr>
          <w:rFonts w:asciiTheme="minorHAnsi" w:hAnsiTheme="minorHAnsi" w:eastAsiaTheme="minorEastAsia" w:cstheme="minorBidi"/>
        </w:rPr>
        <w:t xml:space="preserve"> </w:t>
      </w:r>
      <w:r w:rsidRPr="00606723">
        <w:rPr>
          <w:rFonts w:asciiTheme="minorHAnsi" w:hAnsiTheme="minorHAnsi" w:eastAsiaTheme="minorEastAsia" w:cstheme="minorBidi"/>
        </w:rPr>
        <w:t>summarize new knowledge products finalized, presented or published during the reporting period.</w:t>
      </w:r>
      <w:r w:rsidRPr="00606723" w:rsidR="339CEF65">
        <w:rPr>
          <w:rFonts w:asciiTheme="minorHAnsi" w:hAnsiTheme="minorHAnsi" w:eastAsiaTheme="minorEastAsia" w:cstheme="minorBidi"/>
        </w:rPr>
        <w:t xml:space="preserve"> </w:t>
      </w:r>
      <w:r w:rsidRPr="00606723" w:rsidR="21C8A562">
        <w:rPr>
          <w:rFonts w:asciiTheme="minorHAnsi" w:hAnsiTheme="minorHAnsi" w:eastAsiaTheme="minorEastAsia" w:cstheme="minorBidi"/>
        </w:rPr>
        <w:t xml:space="preserve">These knowledge products </w:t>
      </w:r>
      <w:r w:rsidRPr="00606723" w:rsidR="005C73DE">
        <w:rPr>
          <w:rFonts w:asciiTheme="minorHAnsi" w:hAnsiTheme="minorHAnsi" w:eastAsiaTheme="minorEastAsia" w:cstheme="minorBidi"/>
        </w:rPr>
        <w:t xml:space="preserve">should </w:t>
      </w:r>
      <w:r w:rsidRPr="00606723" w:rsidR="21C8A562">
        <w:rPr>
          <w:rFonts w:asciiTheme="minorHAnsi" w:hAnsiTheme="minorHAnsi" w:eastAsiaTheme="minorEastAsia" w:cstheme="minorBidi"/>
        </w:rPr>
        <w:t xml:space="preserve">address gaps, needs or trends in </w:t>
      </w:r>
      <w:r w:rsidRPr="00606723" w:rsidR="2E4432C1">
        <w:rPr>
          <w:rFonts w:asciiTheme="minorHAnsi" w:hAnsiTheme="minorHAnsi" w:eastAsiaTheme="minorEastAsia" w:cstheme="minorBidi"/>
        </w:rPr>
        <w:t xml:space="preserve">cancer research and </w:t>
      </w:r>
      <w:r w:rsidRPr="00606723" w:rsidR="21C8A562">
        <w:rPr>
          <w:rFonts w:asciiTheme="minorHAnsi" w:hAnsiTheme="minorHAnsi" w:eastAsiaTheme="minorEastAsia" w:cstheme="minorBidi"/>
        </w:rPr>
        <w:t>precision cancer medicine</w:t>
      </w:r>
      <w:r w:rsidRPr="00606723" w:rsidR="54F3F292">
        <w:rPr>
          <w:rFonts w:asciiTheme="minorHAnsi" w:hAnsiTheme="minorHAnsi" w:eastAsiaTheme="minorEastAsia" w:cstheme="minorBidi"/>
        </w:rPr>
        <w:t>.</w:t>
      </w:r>
      <w:r w:rsidRPr="00606723" w:rsidR="23F9916C">
        <w:rPr>
          <w:rFonts w:asciiTheme="minorHAnsi" w:hAnsiTheme="minorHAnsi" w:eastAsiaTheme="minorEastAsia" w:cstheme="minorBidi"/>
        </w:rPr>
        <w:t xml:space="preserve"> If the product </w:t>
      </w:r>
      <w:r w:rsidRPr="00606723" w:rsidR="005C73DE">
        <w:rPr>
          <w:rFonts w:asciiTheme="minorHAnsi" w:hAnsiTheme="minorHAnsi" w:eastAsiaTheme="minorEastAsia" w:cstheme="minorBidi"/>
        </w:rPr>
        <w:t>uses</w:t>
      </w:r>
      <w:r w:rsidRPr="00606723" w:rsidR="23F9916C">
        <w:rPr>
          <w:rFonts w:asciiTheme="minorHAnsi" w:hAnsiTheme="minorHAnsi" w:eastAsiaTheme="minorEastAsia" w:cstheme="minorBidi"/>
        </w:rPr>
        <w:t xml:space="preserve"> MOHCCN data, please append an electronic copy for the MOHCCN Learning Commons.</w:t>
      </w:r>
      <w:r w:rsidRPr="00606723" w:rsidR="00BD1A69">
        <w:rPr>
          <w:rFonts w:asciiTheme="minorHAnsi" w:hAnsiTheme="minorHAnsi" w:eastAsiaTheme="minorEastAsia" w:cstheme="minorBidi"/>
        </w:rPr>
        <w:t xml:space="preserve"> Use the comment space to provide additional context, if required.</w:t>
      </w:r>
    </w:p>
    <w:p w:rsidRPr="00654BFF" w:rsidR="00C32C89" w:rsidP="00606723" w:rsidRDefault="54F3F292" w14:paraId="47461860" w14:textId="075BF19C">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b/>
          <w:bCs/>
        </w:rPr>
        <w:t>Type:</w:t>
      </w:r>
      <w:r w:rsidRPr="00606723">
        <w:rPr>
          <w:rFonts w:asciiTheme="minorHAnsi" w:hAnsiTheme="minorHAnsi" w:eastAsiaTheme="minorEastAsia" w:cstheme="minorBidi"/>
        </w:rPr>
        <w:t xml:space="preserve"> </w:t>
      </w:r>
      <w:r w:rsidRPr="00606723">
        <w:rPr>
          <w:rFonts w:asciiTheme="minorHAnsi" w:hAnsiTheme="minorHAnsi" w:eastAsiaTheme="minorEastAsia" w:cstheme="minorBidi"/>
          <w:b/>
          <w:bCs/>
        </w:rPr>
        <w:t>L</w:t>
      </w:r>
      <w:r w:rsidRPr="00606723">
        <w:rPr>
          <w:rFonts w:asciiTheme="minorHAnsi" w:hAnsiTheme="minorHAnsi" w:eastAsiaTheme="minorEastAsia" w:cstheme="minorBidi"/>
        </w:rPr>
        <w:t xml:space="preserve"> = Presentation (incl</w:t>
      </w:r>
      <w:r w:rsidRPr="00606723" w:rsidR="005C73DE">
        <w:rPr>
          <w:rFonts w:asciiTheme="minorHAnsi" w:hAnsiTheme="minorHAnsi" w:eastAsiaTheme="minorEastAsia" w:cstheme="minorBidi"/>
        </w:rPr>
        <w:t>uding</w:t>
      </w:r>
      <w:r w:rsidRPr="00606723">
        <w:rPr>
          <w:rFonts w:asciiTheme="minorHAnsi" w:hAnsiTheme="minorHAnsi" w:eastAsiaTheme="minorEastAsia" w:cstheme="minorBidi"/>
        </w:rPr>
        <w:t xml:space="preserve"> Abstract), </w:t>
      </w:r>
      <w:r w:rsidRPr="00606723">
        <w:rPr>
          <w:rFonts w:asciiTheme="minorHAnsi" w:hAnsiTheme="minorHAnsi" w:eastAsiaTheme="minorEastAsia" w:cstheme="minorBidi"/>
          <w:b/>
          <w:bCs/>
        </w:rPr>
        <w:t>P</w:t>
      </w:r>
      <w:r w:rsidRPr="00606723">
        <w:rPr>
          <w:rFonts w:asciiTheme="minorHAnsi" w:hAnsiTheme="minorHAnsi" w:eastAsiaTheme="minorEastAsia" w:cstheme="minorBidi"/>
        </w:rPr>
        <w:t xml:space="preserve"> = Peer-reviewed </w:t>
      </w:r>
      <w:r w:rsidRPr="00606723" w:rsidR="005C73DE">
        <w:rPr>
          <w:rFonts w:asciiTheme="minorHAnsi" w:hAnsiTheme="minorHAnsi" w:eastAsiaTheme="minorEastAsia" w:cstheme="minorBidi"/>
        </w:rPr>
        <w:t>p</w:t>
      </w:r>
      <w:r w:rsidRPr="00606723">
        <w:rPr>
          <w:rFonts w:asciiTheme="minorHAnsi" w:hAnsiTheme="minorHAnsi" w:eastAsiaTheme="minorEastAsia" w:cstheme="minorBidi"/>
        </w:rPr>
        <w:t xml:space="preserve">ublication, </w:t>
      </w:r>
      <w:r w:rsidRPr="00606723">
        <w:rPr>
          <w:rFonts w:asciiTheme="minorHAnsi" w:hAnsiTheme="minorHAnsi" w:eastAsiaTheme="minorEastAsia" w:cstheme="minorBidi"/>
          <w:b/>
          <w:bCs/>
        </w:rPr>
        <w:t>C</w:t>
      </w:r>
      <w:r w:rsidRPr="00606723">
        <w:rPr>
          <w:rFonts w:asciiTheme="minorHAnsi" w:hAnsiTheme="minorHAnsi" w:eastAsiaTheme="minorEastAsia" w:cstheme="minorBidi"/>
        </w:rPr>
        <w:t xml:space="preserve"> = Case </w:t>
      </w:r>
      <w:r w:rsidRPr="00606723" w:rsidR="00BD1A69">
        <w:rPr>
          <w:rFonts w:asciiTheme="minorHAnsi" w:hAnsiTheme="minorHAnsi" w:eastAsiaTheme="minorEastAsia" w:cstheme="minorBidi"/>
        </w:rPr>
        <w:t>s</w:t>
      </w:r>
      <w:r w:rsidRPr="00606723">
        <w:rPr>
          <w:rFonts w:asciiTheme="minorHAnsi" w:hAnsiTheme="minorHAnsi" w:eastAsiaTheme="minorEastAsia" w:cstheme="minorBidi"/>
        </w:rPr>
        <w:t xml:space="preserve">tudy, </w:t>
      </w:r>
      <w:r w:rsidRPr="00606723">
        <w:rPr>
          <w:rFonts w:asciiTheme="minorHAnsi" w:hAnsiTheme="minorHAnsi" w:eastAsiaTheme="minorEastAsia" w:cstheme="minorBidi"/>
          <w:b/>
          <w:bCs/>
        </w:rPr>
        <w:t>R</w:t>
      </w:r>
      <w:r w:rsidRPr="00606723">
        <w:rPr>
          <w:rFonts w:asciiTheme="minorHAnsi" w:hAnsiTheme="minorHAnsi" w:eastAsiaTheme="minorEastAsia" w:cstheme="minorBidi"/>
        </w:rPr>
        <w:t xml:space="preserve"> = Report</w:t>
      </w:r>
      <w:r w:rsidRPr="00606723" w:rsidR="7F415DBF">
        <w:rPr>
          <w:rFonts w:asciiTheme="minorHAnsi" w:hAnsiTheme="minorHAnsi" w:eastAsiaTheme="minorEastAsia" w:cstheme="minorBidi"/>
        </w:rPr>
        <w:t xml:space="preserve">, </w:t>
      </w:r>
      <w:r w:rsidRPr="00606723" w:rsidR="7F415DBF">
        <w:rPr>
          <w:rFonts w:asciiTheme="minorHAnsi" w:hAnsiTheme="minorHAnsi" w:eastAsiaTheme="minorEastAsia" w:cstheme="minorBidi"/>
          <w:b/>
          <w:bCs/>
        </w:rPr>
        <w:t>IP</w:t>
      </w:r>
      <w:r w:rsidRPr="00606723" w:rsidR="7F415DBF">
        <w:rPr>
          <w:rFonts w:asciiTheme="minorHAnsi" w:hAnsiTheme="minorHAnsi" w:eastAsiaTheme="minorEastAsia" w:cstheme="minorBidi"/>
        </w:rPr>
        <w:t xml:space="preserve"> = Patent app</w:t>
      </w:r>
      <w:r w:rsidRPr="00606723" w:rsidR="001E16E6">
        <w:rPr>
          <w:rFonts w:asciiTheme="minorHAnsi" w:hAnsiTheme="minorHAnsi" w:eastAsiaTheme="minorEastAsia" w:cstheme="minorBidi"/>
        </w:rPr>
        <w:t>lication/received</w:t>
      </w:r>
      <w:r w:rsidRPr="00606723" w:rsidR="0E5E0159">
        <w:rPr>
          <w:rFonts w:asciiTheme="minorHAnsi" w:hAnsiTheme="minorHAnsi" w:eastAsiaTheme="minorEastAsia" w:cstheme="minorBidi"/>
        </w:rPr>
        <w:t xml:space="preserve">, </w:t>
      </w:r>
      <w:r w:rsidRPr="00606723" w:rsidR="0E5E0159">
        <w:rPr>
          <w:rFonts w:asciiTheme="minorHAnsi" w:hAnsiTheme="minorHAnsi" w:eastAsiaTheme="minorEastAsia" w:cstheme="minorBidi"/>
          <w:b/>
          <w:bCs/>
        </w:rPr>
        <w:t>PM</w:t>
      </w:r>
      <w:r w:rsidRPr="00606723" w:rsidR="0E5E0159">
        <w:rPr>
          <w:rFonts w:asciiTheme="minorHAnsi" w:hAnsiTheme="minorHAnsi" w:eastAsiaTheme="minorEastAsia" w:cstheme="minorBidi"/>
        </w:rPr>
        <w:t xml:space="preserve"> = Patient material</w:t>
      </w:r>
    </w:p>
    <w:p w:rsidRPr="00654BFF" w:rsidR="00996DCA" w:rsidP="00606723" w:rsidRDefault="54F3F292" w14:paraId="02484EAB" w14:textId="1EA6737B">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b/>
          <w:bCs/>
        </w:rPr>
        <w:t>Audience</w:t>
      </w:r>
      <w:r w:rsidRPr="00606723">
        <w:rPr>
          <w:rFonts w:asciiTheme="minorHAnsi" w:hAnsiTheme="minorHAnsi" w:eastAsiaTheme="minorEastAsia" w:cstheme="minorBidi"/>
        </w:rPr>
        <w:t xml:space="preserve"> (can </w:t>
      </w:r>
      <w:r w:rsidRPr="00606723" w:rsidR="001E16E6">
        <w:rPr>
          <w:rFonts w:asciiTheme="minorHAnsi" w:hAnsiTheme="minorHAnsi" w:eastAsiaTheme="minorEastAsia" w:cstheme="minorBidi"/>
        </w:rPr>
        <w:t>be</w:t>
      </w:r>
      <w:r w:rsidRPr="00606723">
        <w:rPr>
          <w:rFonts w:asciiTheme="minorHAnsi" w:hAnsiTheme="minorHAnsi" w:eastAsiaTheme="minorEastAsia" w:cstheme="minorBidi"/>
        </w:rPr>
        <w:t xml:space="preserve"> multiple): </w:t>
      </w:r>
      <w:r w:rsidRPr="00606723">
        <w:rPr>
          <w:rFonts w:asciiTheme="minorHAnsi" w:hAnsiTheme="minorHAnsi" w:eastAsiaTheme="minorEastAsia" w:cstheme="minorBidi"/>
          <w:b/>
          <w:bCs/>
        </w:rPr>
        <w:t>A</w:t>
      </w:r>
      <w:r w:rsidRPr="00606723">
        <w:rPr>
          <w:rFonts w:asciiTheme="minorHAnsi" w:hAnsiTheme="minorHAnsi" w:eastAsiaTheme="minorEastAsia" w:cstheme="minorBidi"/>
        </w:rPr>
        <w:t xml:space="preserve">cademic, </w:t>
      </w:r>
      <w:r w:rsidRPr="00606723">
        <w:rPr>
          <w:rFonts w:asciiTheme="minorHAnsi" w:hAnsiTheme="minorHAnsi" w:eastAsiaTheme="minorEastAsia" w:cstheme="minorBidi"/>
          <w:b/>
          <w:bCs/>
        </w:rPr>
        <w:t>C</w:t>
      </w:r>
      <w:r w:rsidRPr="00606723">
        <w:rPr>
          <w:rFonts w:asciiTheme="minorHAnsi" w:hAnsiTheme="minorHAnsi" w:eastAsiaTheme="minorEastAsia" w:cstheme="minorBidi"/>
        </w:rPr>
        <w:t xml:space="preserve">linical, </w:t>
      </w:r>
      <w:r w:rsidRPr="00606723">
        <w:rPr>
          <w:rFonts w:asciiTheme="minorHAnsi" w:hAnsiTheme="minorHAnsi" w:eastAsiaTheme="minorEastAsia" w:cstheme="minorBidi"/>
          <w:b/>
          <w:bCs/>
        </w:rPr>
        <w:t>H</w:t>
      </w:r>
      <w:r w:rsidRPr="00606723">
        <w:rPr>
          <w:rFonts w:asciiTheme="minorHAnsi" w:hAnsiTheme="minorHAnsi" w:eastAsiaTheme="minorEastAsia" w:cstheme="minorBidi"/>
        </w:rPr>
        <w:t xml:space="preserve">ealthcare, </w:t>
      </w:r>
      <w:r w:rsidRPr="00606723">
        <w:rPr>
          <w:rFonts w:asciiTheme="minorHAnsi" w:hAnsiTheme="minorHAnsi" w:eastAsiaTheme="minorEastAsia" w:cstheme="minorBidi"/>
          <w:b/>
          <w:bCs/>
        </w:rPr>
        <w:t>P</w:t>
      </w:r>
      <w:r w:rsidRPr="00606723" w:rsidR="00FB4660">
        <w:rPr>
          <w:rFonts w:asciiTheme="minorHAnsi" w:hAnsiTheme="minorHAnsi" w:eastAsiaTheme="minorEastAsia" w:cstheme="minorBidi"/>
          <w:b/>
          <w:bCs/>
        </w:rPr>
        <w:t>t</w:t>
      </w:r>
      <w:r w:rsidRPr="00606723">
        <w:rPr>
          <w:rFonts w:asciiTheme="minorHAnsi" w:hAnsiTheme="minorHAnsi" w:eastAsiaTheme="minorEastAsia" w:cstheme="minorBidi"/>
        </w:rPr>
        <w:t xml:space="preserve"> = Patients</w:t>
      </w:r>
    </w:p>
    <w:p w:rsidRPr="00654BFF" w:rsidR="55F95031" w:rsidP="00606723" w:rsidRDefault="55F95031" w14:paraId="0788F590" w14:textId="2A57E344">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b/>
          <w:bCs/>
        </w:rPr>
        <w:t>MOHCCN data</w:t>
      </w:r>
      <w:r w:rsidRPr="00606723">
        <w:rPr>
          <w:rFonts w:asciiTheme="minorHAnsi" w:hAnsiTheme="minorHAnsi" w:eastAsiaTheme="minorEastAsia" w:cstheme="minorBidi"/>
        </w:rPr>
        <w:t xml:space="preserve">: </w:t>
      </w:r>
      <w:r w:rsidRPr="00606723">
        <w:rPr>
          <w:rFonts w:asciiTheme="minorHAnsi" w:hAnsiTheme="minorHAnsi" w:eastAsiaTheme="minorEastAsia" w:cstheme="minorBidi"/>
          <w:b/>
          <w:bCs/>
        </w:rPr>
        <w:t>Y</w:t>
      </w:r>
      <w:r w:rsidRPr="00606723">
        <w:rPr>
          <w:rFonts w:asciiTheme="minorHAnsi" w:hAnsiTheme="minorHAnsi" w:eastAsiaTheme="minorEastAsia" w:cstheme="minorBidi"/>
        </w:rPr>
        <w:t xml:space="preserve">es (includes MOHCCN data), </w:t>
      </w:r>
      <w:r w:rsidRPr="00606723">
        <w:rPr>
          <w:rFonts w:asciiTheme="minorHAnsi" w:hAnsiTheme="minorHAnsi" w:eastAsiaTheme="minorEastAsia" w:cstheme="minorBidi"/>
          <w:b/>
          <w:bCs/>
        </w:rPr>
        <w:t>N</w:t>
      </w:r>
      <w:r w:rsidRPr="00606723">
        <w:rPr>
          <w:rFonts w:asciiTheme="minorHAnsi" w:hAnsiTheme="minorHAnsi" w:eastAsiaTheme="minorEastAsia" w:cstheme="minorBidi"/>
        </w:rPr>
        <w:t>o</w:t>
      </w:r>
    </w:p>
    <w:tbl>
      <w:tblPr>
        <w:tblW w:w="93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98"/>
        <w:gridCol w:w="1084"/>
        <w:gridCol w:w="3516"/>
        <w:gridCol w:w="1340"/>
        <w:gridCol w:w="1205"/>
        <w:gridCol w:w="963"/>
        <w:gridCol w:w="954"/>
      </w:tblGrid>
      <w:tr w:rsidRPr="00F22955" w:rsidR="006640F6" w:rsidTr="00606723" w14:paraId="7D304394" w14:textId="77777777">
        <w:trPr>
          <w:trHeight w:val="300"/>
        </w:trPr>
        <w:tc>
          <w:tcPr>
            <w:tcW w:w="9360" w:type="dxa"/>
            <w:gridSpan w:val="7"/>
            <w:shd w:val="clear" w:color="auto" w:fill="FF4637"/>
          </w:tcPr>
          <w:p w:rsidRPr="006640F6" w:rsidR="006640F6" w:rsidP="00606723" w:rsidRDefault="006640F6" w14:paraId="36A1EDE5" w14:textId="62E0CEF8">
            <w:pPr>
              <w:spacing w:after="0" w:line="240" w:lineRule="auto"/>
              <w:jc w:val="both"/>
              <w:rPr>
                <w:rFonts w:asciiTheme="minorHAnsi" w:hAnsiTheme="minorHAnsi" w:eastAsiaTheme="minorEastAsia" w:cstheme="minorBidi"/>
                <w:b/>
                <w:bCs/>
                <w:color w:val="FFFFFF" w:themeColor="background1"/>
              </w:rPr>
            </w:pPr>
            <w:r w:rsidRPr="00606723">
              <w:rPr>
                <w:rFonts w:asciiTheme="minorHAnsi" w:hAnsiTheme="minorHAnsi" w:eastAsiaTheme="minorEastAsia" w:cstheme="minorBidi"/>
                <w:b/>
                <w:bCs/>
                <w:color w:val="FFFFFF" w:themeColor="background1"/>
              </w:rPr>
              <w:t>New Knowledge Products in precision medicine</w:t>
            </w:r>
          </w:p>
        </w:tc>
      </w:tr>
      <w:tr w:rsidRPr="00F22955" w:rsidR="00F22955" w:rsidTr="00606723" w14:paraId="727BAC19" w14:textId="77777777">
        <w:trPr>
          <w:trHeight w:val="300"/>
        </w:trPr>
        <w:tc>
          <w:tcPr>
            <w:tcW w:w="298" w:type="dxa"/>
            <w:shd w:val="clear" w:color="auto" w:fill="FF4637"/>
          </w:tcPr>
          <w:p w:rsidRPr="006640F6" w:rsidR="00FA54D3" w:rsidP="00606723" w:rsidRDefault="00FA54D3" w14:paraId="3F9D795B" w14:textId="77777777">
            <w:pPr>
              <w:spacing w:after="0" w:line="240" w:lineRule="auto"/>
              <w:jc w:val="both"/>
              <w:rPr>
                <w:rFonts w:asciiTheme="minorHAnsi" w:hAnsiTheme="minorHAnsi" w:eastAsiaTheme="minorEastAsia" w:cstheme="minorBidi"/>
                <w:b/>
                <w:bCs/>
                <w:color w:val="FFFFFF" w:themeColor="background1"/>
                <w:sz w:val="16"/>
                <w:szCs w:val="16"/>
              </w:rPr>
            </w:pPr>
          </w:p>
        </w:tc>
        <w:tc>
          <w:tcPr>
            <w:tcW w:w="1120" w:type="dxa"/>
            <w:shd w:val="clear" w:color="auto" w:fill="FF4637"/>
          </w:tcPr>
          <w:p w:rsidRPr="006640F6" w:rsidR="00FA54D3" w:rsidP="00606723" w:rsidRDefault="00FA54D3" w14:paraId="174563D0" w14:textId="4B093F76">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First Author</w:t>
            </w:r>
          </w:p>
        </w:tc>
        <w:tc>
          <w:tcPr>
            <w:tcW w:w="3776" w:type="dxa"/>
            <w:shd w:val="clear" w:color="auto" w:fill="FF4637"/>
          </w:tcPr>
          <w:p w:rsidRPr="006640F6" w:rsidR="00FA54D3" w:rsidP="00606723" w:rsidRDefault="00FA54D3" w14:paraId="5C12EE8A" w14:textId="173E0141">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Short Title</w:t>
            </w:r>
          </w:p>
        </w:tc>
        <w:tc>
          <w:tcPr>
            <w:tcW w:w="1032" w:type="dxa"/>
            <w:shd w:val="clear" w:color="auto" w:fill="FF4637"/>
          </w:tcPr>
          <w:p w:rsidRPr="006640F6" w:rsidR="00FA54D3" w:rsidP="00606723" w:rsidRDefault="3D2EC615" w14:paraId="04290D9B" w14:textId="093F374B">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Type</w:t>
            </w:r>
            <w:r>
              <w:br/>
            </w:r>
            <w:r w:rsidRPr="00606723">
              <w:rPr>
                <w:rFonts w:asciiTheme="minorHAnsi" w:hAnsiTheme="minorHAnsi" w:eastAsiaTheme="minorEastAsia" w:cstheme="minorBidi"/>
                <w:b/>
                <w:bCs/>
                <w:color w:val="FFFFFF" w:themeColor="background1"/>
                <w:sz w:val="16"/>
                <w:szCs w:val="16"/>
              </w:rPr>
              <w:t>(</w:t>
            </w:r>
            <w:r w:rsidRPr="00606723" w:rsidR="1A3CAB47">
              <w:rPr>
                <w:rFonts w:asciiTheme="minorHAnsi" w:hAnsiTheme="minorHAnsi" w:eastAsiaTheme="minorEastAsia" w:cstheme="minorBidi"/>
                <w:b/>
                <w:bCs/>
                <w:color w:val="FFFFFF" w:themeColor="background1"/>
                <w:sz w:val="16"/>
                <w:szCs w:val="16"/>
              </w:rPr>
              <w:t>L/</w:t>
            </w:r>
            <w:r w:rsidRPr="00606723" w:rsidR="2DE9621A">
              <w:rPr>
                <w:rFonts w:asciiTheme="minorHAnsi" w:hAnsiTheme="minorHAnsi" w:eastAsiaTheme="minorEastAsia" w:cstheme="minorBidi"/>
                <w:b/>
                <w:bCs/>
                <w:color w:val="FFFFFF" w:themeColor="background1"/>
                <w:sz w:val="16"/>
                <w:szCs w:val="16"/>
              </w:rPr>
              <w:t>P</w:t>
            </w:r>
            <w:r w:rsidRPr="00606723" w:rsidR="1A3CAB47">
              <w:rPr>
                <w:rFonts w:asciiTheme="minorHAnsi" w:hAnsiTheme="minorHAnsi" w:eastAsiaTheme="minorEastAsia" w:cstheme="minorBidi"/>
                <w:b/>
                <w:bCs/>
                <w:color w:val="FFFFFF" w:themeColor="background1"/>
                <w:sz w:val="16"/>
                <w:szCs w:val="16"/>
              </w:rPr>
              <w:t>/</w:t>
            </w:r>
            <w:r w:rsidRPr="00606723" w:rsidR="2DE9621A">
              <w:rPr>
                <w:rFonts w:asciiTheme="minorHAnsi" w:hAnsiTheme="minorHAnsi" w:eastAsiaTheme="minorEastAsia" w:cstheme="minorBidi"/>
                <w:b/>
                <w:bCs/>
                <w:color w:val="FFFFFF" w:themeColor="background1"/>
                <w:sz w:val="16"/>
                <w:szCs w:val="16"/>
              </w:rPr>
              <w:t>C</w:t>
            </w:r>
            <w:r w:rsidRPr="00606723" w:rsidR="1A3CAB47">
              <w:rPr>
                <w:rFonts w:asciiTheme="minorHAnsi" w:hAnsiTheme="minorHAnsi" w:eastAsiaTheme="minorEastAsia" w:cstheme="minorBidi"/>
                <w:b/>
                <w:bCs/>
                <w:color w:val="FFFFFF" w:themeColor="background1"/>
                <w:sz w:val="16"/>
                <w:szCs w:val="16"/>
              </w:rPr>
              <w:t>/</w:t>
            </w:r>
            <w:r w:rsidRPr="00606723" w:rsidR="2DE9621A">
              <w:rPr>
                <w:rFonts w:asciiTheme="minorHAnsi" w:hAnsiTheme="minorHAnsi" w:eastAsiaTheme="minorEastAsia" w:cstheme="minorBidi"/>
                <w:b/>
                <w:bCs/>
                <w:color w:val="FFFFFF" w:themeColor="background1"/>
                <w:sz w:val="16"/>
                <w:szCs w:val="16"/>
              </w:rPr>
              <w:t>R</w:t>
            </w:r>
            <w:r w:rsidRPr="00606723" w:rsidR="1A3CAB47">
              <w:rPr>
                <w:rFonts w:asciiTheme="minorHAnsi" w:hAnsiTheme="minorHAnsi" w:eastAsiaTheme="minorEastAsia" w:cstheme="minorBidi"/>
                <w:b/>
                <w:bCs/>
                <w:color w:val="FFFFFF" w:themeColor="background1"/>
                <w:sz w:val="16"/>
                <w:szCs w:val="16"/>
              </w:rPr>
              <w:t>/</w:t>
            </w:r>
            <w:r w:rsidRPr="00606723" w:rsidR="7F415DBF">
              <w:rPr>
                <w:rFonts w:asciiTheme="minorHAnsi" w:hAnsiTheme="minorHAnsi" w:eastAsiaTheme="minorEastAsia" w:cstheme="minorBidi"/>
                <w:b/>
                <w:bCs/>
                <w:color w:val="FFFFFF" w:themeColor="background1"/>
                <w:sz w:val="16"/>
                <w:szCs w:val="16"/>
              </w:rPr>
              <w:t>IP</w:t>
            </w:r>
            <w:r w:rsidRPr="00606723" w:rsidR="24172B47">
              <w:rPr>
                <w:rFonts w:asciiTheme="minorHAnsi" w:hAnsiTheme="minorHAnsi" w:eastAsiaTheme="minorEastAsia" w:cstheme="minorBidi"/>
                <w:b/>
                <w:bCs/>
                <w:color w:val="FFFFFF" w:themeColor="background1"/>
                <w:sz w:val="16"/>
                <w:szCs w:val="16"/>
              </w:rPr>
              <w:t>/PM</w:t>
            </w:r>
            <w:r w:rsidRPr="00606723" w:rsidR="2DE9621A">
              <w:rPr>
                <w:rFonts w:asciiTheme="minorHAnsi" w:hAnsiTheme="minorHAnsi" w:eastAsiaTheme="minorEastAsia" w:cstheme="minorBidi"/>
                <w:b/>
                <w:bCs/>
                <w:color w:val="FFFFFF" w:themeColor="background1"/>
                <w:sz w:val="16"/>
                <w:szCs w:val="16"/>
              </w:rPr>
              <w:t>)</w:t>
            </w:r>
          </w:p>
        </w:tc>
        <w:tc>
          <w:tcPr>
            <w:tcW w:w="1206" w:type="dxa"/>
            <w:shd w:val="clear" w:color="auto" w:fill="FF4637"/>
          </w:tcPr>
          <w:p w:rsidRPr="006640F6" w:rsidR="00FA54D3" w:rsidP="00606723" w:rsidRDefault="00FA54D3" w14:paraId="5D560503" w14:textId="44D31943">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PubMed ID or Date</w:t>
            </w:r>
            <w:r w:rsidRPr="00606723" w:rsidR="000B0F86">
              <w:rPr>
                <w:rFonts w:asciiTheme="minorHAnsi" w:hAnsiTheme="minorHAnsi" w:eastAsiaTheme="minorEastAsia" w:cstheme="minorBidi"/>
                <w:b/>
                <w:bCs/>
                <w:color w:val="FFFFFF" w:themeColor="background1"/>
                <w:sz w:val="16"/>
                <w:szCs w:val="16"/>
              </w:rPr>
              <w:t xml:space="preserve"> (dd/mm/yyyy)</w:t>
            </w:r>
          </w:p>
        </w:tc>
        <w:tc>
          <w:tcPr>
            <w:tcW w:w="964" w:type="dxa"/>
            <w:shd w:val="clear" w:color="auto" w:fill="FF4637"/>
          </w:tcPr>
          <w:p w:rsidRPr="006640F6" w:rsidR="00FA54D3" w:rsidP="00606723" w:rsidRDefault="00FA54D3" w14:paraId="480B3EF9" w14:textId="72A90900">
            <w:pPr>
              <w:spacing w:after="0"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Audience (A</w:t>
            </w:r>
            <w:r w:rsidRPr="00606723" w:rsidR="00296A9F">
              <w:rPr>
                <w:rFonts w:asciiTheme="minorHAnsi" w:hAnsiTheme="minorHAnsi" w:eastAsiaTheme="minorEastAsia" w:cstheme="minorBidi"/>
                <w:b/>
                <w:bCs/>
                <w:color w:val="FFFFFF" w:themeColor="background1"/>
                <w:sz w:val="16"/>
                <w:szCs w:val="16"/>
              </w:rPr>
              <w:t>/</w:t>
            </w:r>
            <w:r w:rsidRPr="00606723">
              <w:rPr>
                <w:rFonts w:asciiTheme="minorHAnsi" w:hAnsiTheme="minorHAnsi" w:eastAsiaTheme="minorEastAsia" w:cstheme="minorBidi"/>
                <w:b/>
                <w:bCs/>
                <w:color w:val="FFFFFF" w:themeColor="background1"/>
                <w:sz w:val="16"/>
                <w:szCs w:val="16"/>
              </w:rPr>
              <w:t>C</w:t>
            </w:r>
            <w:r w:rsidRPr="00606723" w:rsidR="00296A9F">
              <w:rPr>
                <w:rFonts w:asciiTheme="minorHAnsi" w:hAnsiTheme="minorHAnsi" w:eastAsiaTheme="minorEastAsia" w:cstheme="minorBidi"/>
                <w:b/>
                <w:bCs/>
                <w:color w:val="FFFFFF" w:themeColor="background1"/>
                <w:sz w:val="16"/>
                <w:szCs w:val="16"/>
              </w:rPr>
              <w:t>/</w:t>
            </w:r>
            <w:r w:rsidRPr="00606723">
              <w:rPr>
                <w:rFonts w:asciiTheme="minorHAnsi" w:hAnsiTheme="minorHAnsi" w:eastAsiaTheme="minorEastAsia" w:cstheme="minorBidi"/>
                <w:b/>
                <w:bCs/>
                <w:color w:val="FFFFFF" w:themeColor="background1"/>
                <w:sz w:val="16"/>
                <w:szCs w:val="16"/>
              </w:rPr>
              <w:t>H</w:t>
            </w:r>
            <w:r w:rsidRPr="00606723" w:rsidR="00296A9F">
              <w:rPr>
                <w:rFonts w:asciiTheme="minorHAnsi" w:hAnsiTheme="minorHAnsi" w:eastAsiaTheme="minorEastAsia" w:cstheme="minorBidi"/>
                <w:b/>
                <w:bCs/>
                <w:color w:val="FFFFFF" w:themeColor="background1"/>
                <w:sz w:val="16"/>
                <w:szCs w:val="16"/>
              </w:rPr>
              <w:t>/</w:t>
            </w:r>
            <w:r w:rsidRPr="00606723">
              <w:rPr>
                <w:rFonts w:asciiTheme="minorHAnsi" w:hAnsiTheme="minorHAnsi" w:eastAsiaTheme="minorEastAsia" w:cstheme="minorBidi"/>
                <w:b/>
                <w:bCs/>
                <w:color w:val="FFFFFF" w:themeColor="background1"/>
                <w:sz w:val="16"/>
                <w:szCs w:val="16"/>
              </w:rPr>
              <w:t>P</w:t>
            </w:r>
            <w:r w:rsidRPr="00606723" w:rsidR="00FB4660">
              <w:rPr>
                <w:rFonts w:asciiTheme="minorHAnsi" w:hAnsiTheme="minorHAnsi" w:eastAsiaTheme="minorEastAsia" w:cstheme="minorBidi"/>
                <w:b/>
                <w:bCs/>
                <w:color w:val="FFFFFF" w:themeColor="background1"/>
                <w:sz w:val="16"/>
                <w:szCs w:val="16"/>
              </w:rPr>
              <w:t>t</w:t>
            </w:r>
            <w:r w:rsidRPr="00606723">
              <w:rPr>
                <w:rFonts w:asciiTheme="minorHAnsi" w:hAnsiTheme="minorHAnsi" w:eastAsiaTheme="minorEastAsia" w:cstheme="minorBidi"/>
                <w:b/>
                <w:bCs/>
                <w:color w:val="FFFFFF" w:themeColor="background1"/>
                <w:sz w:val="16"/>
                <w:szCs w:val="16"/>
              </w:rPr>
              <w:t>)</w:t>
            </w:r>
          </w:p>
        </w:tc>
        <w:tc>
          <w:tcPr>
            <w:tcW w:w="964" w:type="dxa"/>
            <w:shd w:val="clear" w:color="auto" w:fill="FF4637"/>
          </w:tcPr>
          <w:p w:rsidR="5BDBB473" w:rsidP="00606723" w:rsidRDefault="5BDBB473" w14:paraId="6F4EBED1" w14:textId="37E9CC7F">
            <w:pPr>
              <w:spacing w:line="240" w:lineRule="auto"/>
              <w:jc w:val="center"/>
              <w:rPr>
                <w:rFonts w:asciiTheme="minorHAnsi" w:hAnsiTheme="minorHAnsi" w:eastAsiaTheme="minorEastAsia" w:cstheme="minorBidi"/>
                <w:b/>
                <w:bCs/>
                <w:color w:val="FFFFFF" w:themeColor="background1"/>
                <w:sz w:val="16"/>
                <w:szCs w:val="16"/>
              </w:rPr>
            </w:pPr>
            <w:r w:rsidRPr="00606723">
              <w:rPr>
                <w:rFonts w:asciiTheme="minorHAnsi" w:hAnsiTheme="minorHAnsi" w:eastAsiaTheme="minorEastAsia" w:cstheme="minorBidi"/>
                <w:b/>
                <w:bCs/>
                <w:color w:val="FFFFFF" w:themeColor="background1"/>
                <w:sz w:val="16"/>
                <w:szCs w:val="16"/>
              </w:rPr>
              <w:t xml:space="preserve">MOHCCN </w:t>
            </w:r>
            <w:r w:rsidRPr="00606723" w:rsidR="00E73EE2">
              <w:rPr>
                <w:rFonts w:asciiTheme="minorHAnsi" w:hAnsiTheme="minorHAnsi" w:eastAsiaTheme="minorEastAsia" w:cstheme="minorBidi"/>
                <w:b/>
                <w:bCs/>
                <w:color w:val="FFFFFF" w:themeColor="background1"/>
                <w:sz w:val="16"/>
                <w:szCs w:val="16"/>
              </w:rPr>
              <w:t>D</w:t>
            </w:r>
            <w:r w:rsidRPr="00606723">
              <w:rPr>
                <w:rFonts w:asciiTheme="minorHAnsi" w:hAnsiTheme="minorHAnsi" w:eastAsiaTheme="minorEastAsia" w:cstheme="minorBidi"/>
                <w:b/>
                <w:bCs/>
                <w:color w:val="FFFFFF" w:themeColor="background1"/>
                <w:sz w:val="16"/>
                <w:szCs w:val="16"/>
              </w:rPr>
              <w:t>ata (Y/N)</w:t>
            </w:r>
          </w:p>
        </w:tc>
      </w:tr>
      <w:tr w:rsidRPr="00F22955" w:rsidR="00F22955" w:rsidTr="00606723" w14:paraId="3627458D" w14:textId="77777777">
        <w:trPr>
          <w:trHeight w:val="300"/>
        </w:trPr>
        <w:tc>
          <w:tcPr>
            <w:tcW w:w="298" w:type="dxa"/>
          </w:tcPr>
          <w:p w:rsidRPr="00F22955" w:rsidR="00FA54D3" w:rsidP="00606723" w:rsidRDefault="006640F6" w14:paraId="67FB912D" w14:textId="17B59956">
            <w:pPr>
              <w:spacing w:after="0" w:line="240" w:lineRule="auto"/>
              <w:jc w:val="both"/>
              <w:rPr>
                <w:rFonts w:asciiTheme="minorHAnsi" w:hAnsiTheme="minorHAnsi" w:eastAsiaTheme="minorEastAsia" w:cstheme="minorBidi"/>
                <w:sz w:val="16"/>
                <w:szCs w:val="16"/>
              </w:rPr>
            </w:pPr>
            <w:r w:rsidRPr="00606723">
              <w:rPr>
                <w:rFonts w:asciiTheme="minorHAnsi" w:hAnsiTheme="minorHAnsi" w:eastAsiaTheme="minorEastAsia" w:cstheme="minorBidi"/>
                <w:sz w:val="16"/>
                <w:szCs w:val="16"/>
              </w:rPr>
              <w:t>1</w:t>
            </w:r>
          </w:p>
        </w:tc>
        <w:tc>
          <w:tcPr>
            <w:tcW w:w="1120" w:type="dxa"/>
          </w:tcPr>
          <w:p w:rsidRPr="00F22955" w:rsidR="00FA54D3" w:rsidP="00606723" w:rsidRDefault="00FA54D3" w14:paraId="38FD5D8A" w14:textId="77777777">
            <w:pPr>
              <w:spacing w:after="0" w:line="240" w:lineRule="auto"/>
              <w:jc w:val="both"/>
              <w:rPr>
                <w:rFonts w:asciiTheme="minorHAnsi" w:hAnsiTheme="minorHAnsi" w:eastAsiaTheme="minorEastAsia" w:cstheme="minorBidi"/>
                <w:sz w:val="16"/>
                <w:szCs w:val="16"/>
              </w:rPr>
            </w:pPr>
          </w:p>
        </w:tc>
        <w:tc>
          <w:tcPr>
            <w:tcW w:w="3776" w:type="dxa"/>
          </w:tcPr>
          <w:p w:rsidRPr="00F22955" w:rsidR="00FA54D3" w:rsidP="00606723" w:rsidRDefault="00FA54D3" w14:paraId="6AFA4A13" w14:textId="77777777">
            <w:pPr>
              <w:spacing w:after="0" w:line="240" w:lineRule="auto"/>
              <w:jc w:val="both"/>
              <w:rPr>
                <w:rFonts w:asciiTheme="minorHAnsi" w:hAnsiTheme="minorHAnsi" w:eastAsiaTheme="minorEastAsia" w:cstheme="minorBidi"/>
                <w:sz w:val="16"/>
                <w:szCs w:val="16"/>
              </w:rPr>
            </w:pPr>
          </w:p>
        </w:tc>
        <w:tc>
          <w:tcPr>
            <w:tcW w:w="1032" w:type="dxa"/>
          </w:tcPr>
          <w:p w:rsidRPr="00F22955" w:rsidR="00FA54D3" w:rsidP="00606723" w:rsidRDefault="00FA54D3" w14:paraId="12A1BA0A" w14:textId="77777777">
            <w:pPr>
              <w:spacing w:after="0" w:line="240" w:lineRule="auto"/>
              <w:jc w:val="both"/>
              <w:rPr>
                <w:rFonts w:asciiTheme="minorHAnsi" w:hAnsiTheme="minorHAnsi" w:eastAsiaTheme="minorEastAsia" w:cstheme="minorBidi"/>
                <w:sz w:val="16"/>
                <w:szCs w:val="16"/>
              </w:rPr>
            </w:pPr>
          </w:p>
        </w:tc>
        <w:tc>
          <w:tcPr>
            <w:tcW w:w="1206" w:type="dxa"/>
          </w:tcPr>
          <w:p w:rsidRPr="00F22955" w:rsidR="00FA54D3" w:rsidP="00606723" w:rsidRDefault="00FA54D3" w14:paraId="1EF8BE07" w14:textId="35FBA97C">
            <w:pPr>
              <w:spacing w:after="0" w:line="240" w:lineRule="auto"/>
              <w:jc w:val="both"/>
              <w:rPr>
                <w:rFonts w:asciiTheme="minorHAnsi" w:hAnsiTheme="minorHAnsi" w:eastAsiaTheme="minorEastAsia" w:cstheme="minorBidi"/>
                <w:sz w:val="16"/>
                <w:szCs w:val="16"/>
              </w:rPr>
            </w:pPr>
          </w:p>
        </w:tc>
        <w:tc>
          <w:tcPr>
            <w:tcW w:w="964" w:type="dxa"/>
          </w:tcPr>
          <w:p w:rsidRPr="00F22955" w:rsidR="00FA54D3" w:rsidP="00606723" w:rsidRDefault="00FA54D3" w14:paraId="479EE796" w14:textId="77777777">
            <w:pPr>
              <w:spacing w:after="0" w:line="240" w:lineRule="auto"/>
              <w:jc w:val="both"/>
              <w:rPr>
                <w:rFonts w:asciiTheme="minorHAnsi" w:hAnsiTheme="minorHAnsi" w:eastAsiaTheme="minorEastAsia" w:cstheme="minorBidi"/>
                <w:sz w:val="16"/>
                <w:szCs w:val="16"/>
              </w:rPr>
            </w:pPr>
          </w:p>
        </w:tc>
        <w:tc>
          <w:tcPr>
            <w:tcW w:w="964" w:type="dxa"/>
          </w:tcPr>
          <w:p w:rsidR="02B3E1F4" w:rsidP="00606723" w:rsidRDefault="02B3E1F4" w14:paraId="78C077E9" w14:textId="4ECF1FA2">
            <w:pPr>
              <w:spacing w:line="240" w:lineRule="auto"/>
              <w:jc w:val="both"/>
              <w:rPr>
                <w:rFonts w:asciiTheme="minorHAnsi" w:hAnsiTheme="minorHAnsi" w:eastAsiaTheme="minorEastAsia" w:cstheme="minorBidi"/>
                <w:sz w:val="16"/>
                <w:szCs w:val="16"/>
              </w:rPr>
            </w:pPr>
          </w:p>
        </w:tc>
      </w:tr>
      <w:tr w:rsidRPr="00F22955" w:rsidR="00B66EB7" w:rsidTr="00606723" w14:paraId="0001BE6D" w14:textId="77777777">
        <w:trPr>
          <w:trHeight w:val="300"/>
        </w:trPr>
        <w:tc>
          <w:tcPr>
            <w:tcW w:w="298" w:type="dxa"/>
          </w:tcPr>
          <w:p w:rsidR="00B66EB7" w:rsidP="00606723" w:rsidRDefault="00B66EB7" w14:paraId="6BBBF20C" w14:textId="5DF31418">
            <w:pPr>
              <w:spacing w:after="0" w:line="240" w:lineRule="auto"/>
              <w:jc w:val="both"/>
              <w:rPr>
                <w:rFonts w:asciiTheme="minorHAnsi" w:hAnsiTheme="minorHAnsi" w:eastAsiaTheme="minorEastAsia" w:cstheme="minorBidi"/>
                <w:sz w:val="16"/>
                <w:szCs w:val="16"/>
              </w:rPr>
            </w:pPr>
            <w:r w:rsidRPr="00606723">
              <w:rPr>
                <w:rFonts w:asciiTheme="minorHAnsi" w:hAnsiTheme="minorHAnsi" w:eastAsiaTheme="minorEastAsia" w:cstheme="minorBidi"/>
                <w:sz w:val="16"/>
                <w:szCs w:val="16"/>
              </w:rPr>
              <w:t>2</w:t>
            </w:r>
          </w:p>
        </w:tc>
        <w:tc>
          <w:tcPr>
            <w:tcW w:w="1120" w:type="dxa"/>
          </w:tcPr>
          <w:p w:rsidRPr="00F22955" w:rsidR="00B66EB7" w:rsidP="00606723" w:rsidRDefault="00B66EB7" w14:paraId="2441B12B" w14:textId="77777777">
            <w:pPr>
              <w:spacing w:after="0" w:line="240" w:lineRule="auto"/>
              <w:jc w:val="both"/>
              <w:rPr>
                <w:rFonts w:asciiTheme="minorHAnsi" w:hAnsiTheme="minorHAnsi" w:eastAsiaTheme="minorEastAsia" w:cstheme="minorBidi"/>
                <w:sz w:val="16"/>
                <w:szCs w:val="16"/>
              </w:rPr>
            </w:pPr>
          </w:p>
        </w:tc>
        <w:tc>
          <w:tcPr>
            <w:tcW w:w="3776" w:type="dxa"/>
          </w:tcPr>
          <w:p w:rsidRPr="00F22955" w:rsidR="00B66EB7" w:rsidP="00606723" w:rsidRDefault="00B66EB7" w14:paraId="07368D60" w14:textId="77777777">
            <w:pPr>
              <w:spacing w:after="0" w:line="240" w:lineRule="auto"/>
              <w:jc w:val="both"/>
              <w:rPr>
                <w:rFonts w:asciiTheme="minorHAnsi" w:hAnsiTheme="minorHAnsi" w:eastAsiaTheme="minorEastAsia" w:cstheme="minorBidi"/>
                <w:sz w:val="16"/>
                <w:szCs w:val="16"/>
              </w:rPr>
            </w:pPr>
          </w:p>
        </w:tc>
        <w:tc>
          <w:tcPr>
            <w:tcW w:w="1032" w:type="dxa"/>
          </w:tcPr>
          <w:p w:rsidRPr="00F22955" w:rsidR="00B66EB7" w:rsidP="00606723" w:rsidRDefault="00B66EB7" w14:paraId="52DA4BAE" w14:textId="77777777">
            <w:pPr>
              <w:spacing w:after="0" w:line="240" w:lineRule="auto"/>
              <w:jc w:val="both"/>
              <w:rPr>
                <w:rFonts w:asciiTheme="minorHAnsi" w:hAnsiTheme="minorHAnsi" w:eastAsiaTheme="minorEastAsia" w:cstheme="minorBidi"/>
                <w:sz w:val="16"/>
                <w:szCs w:val="16"/>
              </w:rPr>
            </w:pPr>
          </w:p>
        </w:tc>
        <w:tc>
          <w:tcPr>
            <w:tcW w:w="1206" w:type="dxa"/>
          </w:tcPr>
          <w:p w:rsidRPr="00F22955" w:rsidR="00B66EB7" w:rsidP="00606723" w:rsidRDefault="00B66EB7" w14:paraId="1B9627B5" w14:textId="77777777">
            <w:pPr>
              <w:spacing w:after="0" w:line="240" w:lineRule="auto"/>
              <w:jc w:val="both"/>
              <w:rPr>
                <w:rFonts w:asciiTheme="minorHAnsi" w:hAnsiTheme="minorHAnsi" w:eastAsiaTheme="minorEastAsia" w:cstheme="minorBidi"/>
                <w:sz w:val="16"/>
                <w:szCs w:val="16"/>
              </w:rPr>
            </w:pPr>
          </w:p>
        </w:tc>
        <w:tc>
          <w:tcPr>
            <w:tcW w:w="964" w:type="dxa"/>
          </w:tcPr>
          <w:p w:rsidRPr="00F22955" w:rsidR="00B66EB7" w:rsidP="00606723" w:rsidRDefault="00B66EB7" w14:paraId="6A7E07E5" w14:textId="77777777">
            <w:pPr>
              <w:spacing w:after="0" w:line="240" w:lineRule="auto"/>
              <w:jc w:val="both"/>
              <w:rPr>
                <w:rFonts w:asciiTheme="minorHAnsi" w:hAnsiTheme="minorHAnsi" w:eastAsiaTheme="minorEastAsia" w:cstheme="minorBidi"/>
                <w:sz w:val="16"/>
                <w:szCs w:val="16"/>
              </w:rPr>
            </w:pPr>
          </w:p>
        </w:tc>
        <w:tc>
          <w:tcPr>
            <w:tcW w:w="964" w:type="dxa"/>
          </w:tcPr>
          <w:p w:rsidR="02B3E1F4" w:rsidP="00606723" w:rsidRDefault="02B3E1F4" w14:paraId="15A58597" w14:textId="49AE6F98">
            <w:pPr>
              <w:spacing w:line="240" w:lineRule="auto"/>
              <w:jc w:val="both"/>
              <w:rPr>
                <w:rFonts w:asciiTheme="minorHAnsi" w:hAnsiTheme="minorHAnsi" w:eastAsiaTheme="minorEastAsia" w:cstheme="minorBidi"/>
                <w:sz w:val="16"/>
                <w:szCs w:val="16"/>
              </w:rPr>
            </w:pPr>
          </w:p>
        </w:tc>
      </w:tr>
    </w:tbl>
    <w:p w:rsidRPr="00FB4660" w:rsidR="30711ECD" w:rsidP="00606723" w:rsidRDefault="00996DCA" w14:paraId="1413FE6F" w14:textId="02EE202D">
      <w:pPr>
        <w:spacing w:after="80" w:line="240" w:lineRule="auto"/>
        <w:jc w:val="both"/>
        <w:rPr>
          <w:rFonts w:asciiTheme="minorHAnsi" w:hAnsiTheme="minorHAnsi" w:eastAsiaTheme="minorEastAsia" w:cstheme="minorBidi"/>
        </w:rPr>
      </w:pPr>
      <w:r w:rsidRPr="00606723">
        <w:rPr>
          <w:rFonts w:asciiTheme="minorHAnsi" w:hAnsiTheme="minorHAnsi" w:eastAsiaTheme="minorEastAsia" w:cstheme="minorBidi"/>
        </w:rPr>
        <w:t>Comment</w:t>
      </w:r>
      <w:r w:rsidRPr="00606723" w:rsidR="006640F6">
        <w:rPr>
          <w:rFonts w:asciiTheme="minorHAnsi" w:hAnsiTheme="minorHAnsi" w:eastAsiaTheme="minorEastAsia" w:cstheme="minorBidi"/>
        </w:rPr>
        <w:t>s</w:t>
      </w:r>
      <w:r w:rsidRPr="00606723">
        <w:rPr>
          <w:rFonts w:asciiTheme="minorHAnsi" w:hAnsiTheme="minorHAnsi" w:eastAsiaTheme="minorEastAsia" w:cstheme="minorBidi"/>
        </w:rPr>
        <w:t xml:space="preserve">: </w:t>
      </w:r>
      <w:r w:rsidRPr="00606723" w:rsidR="00B758DB">
        <w:rPr>
          <w:rFonts w:asciiTheme="minorHAnsi" w:hAnsiTheme="minorHAnsi" w:eastAsiaTheme="minorEastAsia" w:cstheme="minorBidi"/>
        </w:rPr>
        <w:t>Insert text here.</w:t>
      </w:r>
    </w:p>
    <w:sectPr w:rsidRPr="00FB4660" w:rsidR="30711ECD" w:rsidSect="0045258A">
      <w:headerReference w:type="default" r:id="rId16"/>
      <w:footerReference w:type="default" r:id="rId17"/>
      <w:headerReference w:type="first" r:id="rId18"/>
      <w:footerReference w:type="firs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E18" w:rsidP="00242B77" w:rsidRDefault="000A0E18" w14:paraId="614F249F" w14:textId="77777777">
      <w:pPr>
        <w:spacing w:after="0" w:line="240" w:lineRule="auto"/>
      </w:pPr>
      <w:r>
        <w:separator/>
      </w:r>
    </w:p>
  </w:endnote>
  <w:endnote w:type="continuationSeparator" w:id="0">
    <w:p w:rsidR="000A0E18" w:rsidP="00242B77" w:rsidRDefault="000A0E18" w14:paraId="1ADBD71C" w14:textId="77777777">
      <w:pPr>
        <w:spacing w:after="0" w:line="240" w:lineRule="auto"/>
      </w:pPr>
      <w:r>
        <w:continuationSeparator/>
      </w:r>
    </w:p>
  </w:endnote>
  <w:endnote w:type="continuationNotice" w:id="1">
    <w:p w:rsidR="000A0E18" w:rsidRDefault="000A0E18" w14:paraId="421335A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venir Next LT Pro">
    <w:altName w:val="Calibri"/>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18"/>
        <w:szCs w:val="18"/>
      </w:rPr>
      <w:id w:val="-1988079431"/>
      <w:docPartObj>
        <w:docPartGallery w:val="Page Numbers (Bottom of Page)"/>
        <w:docPartUnique/>
      </w:docPartObj>
    </w:sdtPr>
    <w:sdtContent>
      <w:sdt>
        <w:sdtPr>
          <w:rPr>
            <w:rFonts w:ascii="Avenir Next LT Pro" w:hAnsi="Avenir Next LT Pro"/>
            <w:sz w:val="18"/>
            <w:szCs w:val="18"/>
          </w:rPr>
          <w:id w:val="-1769616900"/>
          <w:docPartObj>
            <w:docPartGallery w:val="Page Numbers (Top of Page)"/>
            <w:docPartUnique/>
          </w:docPartObj>
        </w:sdtPr>
        <w:sdtContent>
          <w:p w:rsidRPr="006D4A35" w:rsidR="00AB0AFB" w:rsidRDefault="00162D3E" w14:paraId="380ABB69" w14:textId="7681F75F">
            <w:pPr>
              <w:pStyle w:val="Footer"/>
              <w:jc w:val="right"/>
              <w:rPr>
                <w:rFonts w:ascii="Avenir Next LT Pro" w:hAnsi="Avenir Next LT Pro"/>
                <w:sz w:val="18"/>
                <w:szCs w:val="18"/>
              </w:rPr>
            </w:pPr>
            <w:r>
              <w:rPr>
                <w:rFonts w:ascii="Avenir Next LT Pro" w:hAnsi="Avenir Next LT Pro"/>
                <w:sz w:val="18"/>
                <w:szCs w:val="18"/>
              </w:rPr>
              <w:tab/>
            </w:r>
            <w:r>
              <w:rPr>
                <w:rFonts w:ascii="Avenir Next LT Pro" w:hAnsi="Avenir Next LT Pro"/>
                <w:sz w:val="18"/>
                <w:szCs w:val="18"/>
              </w:rPr>
              <w:tab/>
            </w:r>
            <w:r w:rsidRPr="26AB06E9" w:rsidR="26AB06E9">
              <w:rPr>
                <w:rFonts w:ascii="Avenir Next LT Pro" w:hAnsi="Avenir Next LT Pro"/>
                <w:sz w:val="18"/>
                <w:szCs w:val="18"/>
              </w:rPr>
              <w:t xml:space="preserve">Page </w:t>
            </w:r>
            <w:r w:rsidRPr="26AB06E9" w:rsidR="006D4A35">
              <w:rPr>
                <w:rFonts w:ascii="Avenir Next LT Pro" w:hAnsi="Avenir Next LT Pro"/>
                <w:b/>
                <w:bCs/>
                <w:noProof/>
                <w:sz w:val="18"/>
                <w:szCs w:val="18"/>
              </w:rPr>
              <w:fldChar w:fldCharType="begin"/>
            </w:r>
            <w:r w:rsidRPr="26AB06E9" w:rsidR="006D4A35">
              <w:rPr>
                <w:rFonts w:ascii="Avenir Next LT Pro" w:hAnsi="Avenir Next LT Pro"/>
                <w:b/>
                <w:bCs/>
                <w:sz w:val="18"/>
                <w:szCs w:val="18"/>
              </w:rPr>
              <w:instrText xml:space="preserve"> PAGE </w:instrText>
            </w:r>
            <w:r w:rsidRPr="26AB06E9" w:rsidR="006D4A35">
              <w:rPr>
                <w:rFonts w:ascii="Avenir Next LT Pro" w:hAnsi="Avenir Next LT Pro"/>
                <w:b/>
                <w:bCs/>
                <w:sz w:val="18"/>
                <w:szCs w:val="18"/>
              </w:rPr>
              <w:fldChar w:fldCharType="separate"/>
            </w:r>
            <w:r w:rsidRPr="26AB06E9" w:rsidR="26AB06E9">
              <w:rPr>
                <w:rFonts w:ascii="Avenir Next LT Pro" w:hAnsi="Avenir Next LT Pro"/>
                <w:b/>
                <w:bCs/>
                <w:noProof/>
                <w:sz w:val="18"/>
                <w:szCs w:val="18"/>
              </w:rPr>
              <w:t>2</w:t>
            </w:r>
            <w:r w:rsidRPr="26AB06E9" w:rsidR="006D4A35">
              <w:rPr>
                <w:rFonts w:ascii="Avenir Next LT Pro" w:hAnsi="Avenir Next LT Pro"/>
                <w:b/>
                <w:bCs/>
                <w:noProof/>
                <w:sz w:val="18"/>
                <w:szCs w:val="18"/>
              </w:rPr>
              <w:fldChar w:fldCharType="end"/>
            </w:r>
            <w:r w:rsidRPr="26AB06E9" w:rsidR="26AB06E9">
              <w:rPr>
                <w:rFonts w:ascii="Avenir Next LT Pro" w:hAnsi="Avenir Next LT Pro"/>
                <w:sz w:val="18"/>
                <w:szCs w:val="18"/>
              </w:rPr>
              <w:t xml:space="preserve"> of </w:t>
            </w:r>
            <w:r w:rsidRPr="26AB06E9" w:rsidR="006D4A35">
              <w:rPr>
                <w:rFonts w:ascii="Avenir Next LT Pro" w:hAnsi="Avenir Next LT Pro"/>
                <w:b/>
                <w:bCs/>
                <w:noProof/>
                <w:sz w:val="18"/>
                <w:szCs w:val="18"/>
              </w:rPr>
              <w:fldChar w:fldCharType="begin"/>
            </w:r>
            <w:r w:rsidRPr="26AB06E9" w:rsidR="006D4A35">
              <w:rPr>
                <w:rFonts w:ascii="Avenir Next LT Pro" w:hAnsi="Avenir Next LT Pro"/>
                <w:b/>
                <w:bCs/>
                <w:sz w:val="18"/>
                <w:szCs w:val="18"/>
              </w:rPr>
              <w:instrText xml:space="preserve"> NUMPAGES  </w:instrText>
            </w:r>
            <w:r w:rsidRPr="26AB06E9" w:rsidR="006D4A35">
              <w:rPr>
                <w:rFonts w:ascii="Avenir Next LT Pro" w:hAnsi="Avenir Next LT Pro"/>
                <w:b/>
                <w:bCs/>
                <w:sz w:val="18"/>
                <w:szCs w:val="18"/>
              </w:rPr>
              <w:fldChar w:fldCharType="separate"/>
            </w:r>
            <w:r w:rsidRPr="26AB06E9" w:rsidR="26AB06E9">
              <w:rPr>
                <w:rFonts w:ascii="Avenir Next LT Pro" w:hAnsi="Avenir Next LT Pro"/>
                <w:b/>
                <w:bCs/>
                <w:noProof/>
                <w:sz w:val="18"/>
                <w:szCs w:val="18"/>
              </w:rPr>
              <w:t>2</w:t>
            </w:r>
            <w:r w:rsidRPr="26AB06E9" w:rsidR="006D4A35">
              <w:rPr>
                <w:rFonts w:ascii="Avenir Next LT Pro" w:hAnsi="Avenir Next LT Pro"/>
                <w:b/>
                <w:bCs/>
                <w:noProof/>
                <w:sz w:val="18"/>
                <w:szCs w:val="18"/>
              </w:rPr>
              <w:fldChar w:fldCharType="end"/>
            </w:r>
          </w:p>
        </w:sdtContent>
        <w:sdtEndPr>
          <w:rPr>
            <w:rFonts w:ascii="Avenir Next LT Pro" w:hAnsi="Avenir Next LT Pro"/>
            <w:sz w:val="18"/>
            <w:szCs w:val="18"/>
          </w:rPr>
        </w:sdtEndPr>
      </w:sdt>
    </w:sdtContent>
    <w:sdtEndPr>
      <w:rPr>
        <w:rFonts w:ascii="Avenir Next LT Pro" w:hAnsi="Avenir Next LT Pro"/>
        <w:sz w:val="18"/>
        <w:szCs w:val="18"/>
      </w:rPr>
    </w:sdtEndPr>
  </w:sdt>
  <w:p w:rsidRPr="00242B77" w:rsidR="00242B77" w:rsidRDefault="00242B77" w14:paraId="4A2C891F" w14:textId="4B777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3E6176" w:rsidTr="5C3E6176" w14:paraId="41928148" w14:textId="77777777">
      <w:trPr>
        <w:trHeight w:val="300"/>
      </w:trPr>
      <w:tc>
        <w:tcPr>
          <w:tcW w:w="3120" w:type="dxa"/>
        </w:tcPr>
        <w:p w:rsidR="5C3E6176" w:rsidP="5C3E6176" w:rsidRDefault="5C3E6176" w14:paraId="67AE05FB" w14:textId="1D4F0477">
          <w:pPr>
            <w:pStyle w:val="Header"/>
            <w:ind w:left="-115"/>
          </w:pPr>
        </w:p>
      </w:tc>
      <w:tc>
        <w:tcPr>
          <w:tcW w:w="3120" w:type="dxa"/>
        </w:tcPr>
        <w:p w:rsidR="5C3E6176" w:rsidP="5C3E6176" w:rsidRDefault="5C3E6176" w14:paraId="15E02AC4" w14:textId="3A5AF78E">
          <w:pPr>
            <w:pStyle w:val="Header"/>
            <w:jc w:val="center"/>
          </w:pPr>
        </w:p>
      </w:tc>
      <w:tc>
        <w:tcPr>
          <w:tcW w:w="3120" w:type="dxa"/>
        </w:tcPr>
        <w:p w:rsidR="5C3E6176" w:rsidP="5C3E6176" w:rsidRDefault="5C3E6176" w14:paraId="58B12633" w14:textId="5A7D76F3">
          <w:pPr>
            <w:pStyle w:val="Header"/>
            <w:ind w:right="-115"/>
            <w:jc w:val="right"/>
          </w:pPr>
        </w:p>
      </w:tc>
    </w:tr>
  </w:tbl>
  <w:p w:rsidR="00A46EDE" w:rsidRDefault="00A46EDE" w14:paraId="65245D28" w14:textId="46C3C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E18" w:rsidP="00242B77" w:rsidRDefault="000A0E18" w14:paraId="5BB4772C" w14:textId="77777777">
      <w:pPr>
        <w:spacing w:after="0" w:line="240" w:lineRule="auto"/>
      </w:pPr>
      <w:r>
        <w:separator/>
      </w:r>
    </w:p>
  </w:footnote>
  <w:footnote w:type="continuationSeparator" w:id="0">
    <w:p w:rsidR="000A0E18" w:rsidP="00242B77" w:rsidRDefault="000A0E18" w14:paraId="5D01649F" w14:textId="77777777">
      <w:pPr>
        <w:spacing w:after="0" w:line="240" w:lineRule="auto"/>
      </w:pPr>
      <w:r>
        <w:continuationSeparator/>
      </w:r>
    </w:p>
  </w:footnote>
  <w:footnote w:type="continuationNotice" w:id="1">
    <w:p w:rsidR="000A0E18" w:rsidRDefault="000A0E18" w14:paraId="121EA1F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0FE2" w:rsidR="00630FE2" w:rsidP="00BD0A48" w:rsidRDefault="00630FE2" w14:paraId="3B21A695" w14:textId="6D5F0F64">
    <w:pPr>
      <w:pStyle w:val="Header"/>
      <w:tabs>
        <w:tab w:val="clear" w:pos="4680"/>
      </w:tabs>
      <w:rPr>
        <w:rFonts w:ascii="Avenir Next LT Pro" w:hAnsi="Avenir Next LT Pro"/>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3E6176" w:rsidTr="5C3E6176" w14:paraId="30F29581" w14:textId="77777777">
      <w:trPr>
        <w:trHeight w:val="300"/>
      </w:trPr>
      <w:tc>
        <w:tcPr>
          <w:tcW w:w="3120" w:type="dxa"/>
        </w:tcPr>
        <w:p w:rsidR="5C3E6176" w:rsidP="5C3E6176" w:rsidRDefault="5C3E6176" w14:paraId="1A597730" w14:textId="4EEA95C8">
          <w:pPr>
            <w:pStyle w:val="Header"/>
            <w:ind w:left="-115"/>
          </w:pPr>
        </w:p>
      </w:tc>
      <w:tc>
        <w:tcPr>
          <w:tcW w:w="3120" w:type="dxa"/>
        </w:tcPr>
        <w:p w:rsidR="5C3E6176" w:rsidP="5C3E6176" w:rsidRDefault="5C3E6176" w14:paraId="1ADA3FCF" w14:textId="5C3117EC">
          <w:pPr>
            <w:pStyle w:val="Header"/>
            <w:jc w:val="center"/>
          </w:pPr>
        </w:p>
      </w:tc>
      <w:tc>
        <w:tcPr>
          <w:tcW w:w="3120" w:type="dxa"/>
        </w:tcPr>
        <w:p w:rsidR="5C3E6176" w:rsidP="5C3E6176" w:rsidRDefault="5C3E6176" w14:paraId="70988190" w14:textId="22283C6C">
          <w:pPr>
            <w:pStyle w:val="Header"/>
            <w:ind w:right="-115"/>
            <w:jc w:val="right"/>
          </w:pPr>
        </w:p>
      </w:tc>
    </w:tr>
  </w:tbl>
  <w:p w:rsidR="00A46EDE" w:rsidRDefault="00A46EDE" w14:paraId="32F0B54F" w14:textId="3EF7A477">
    <w:pPr>
      <w:pStyle w:val="Header"/>
    </w:pPr>
  </w:p>
</w:hdr>
</file>

<file path=word/intelligence2.xml><?xml version="1.0" encoding="utf-8"?>
<int2:intelligence xmlns:int2="http://schemas.microsoft.com/office/intelligence/2020/intelligence">
  <int2:observations>
    <int2:bookmark int2:bookmarkName="_Int_FTNgWLI9" int2:invalidationBookmarkName="" int2:hashCode="AyQqTDyh+QbuUL" int2:id="iWIYOeVh">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2931F"/>
    <w:multiLevelType w:val="hybridMultilevel"/>
    <w:tmpl w:val="CA6ACDD4"/>
    <w:lvl w:ilvl="0" w:tplc="FA0891FE">
      <w:start w:val="1"/>
      <w:numFmt w:val="bullet"/>
      <w:lvlText w:val=""/>
      <w:lvlJc w:val="left"/>
      <w:pPr>
        <w:ind w:left="720" w:hanging="360"/>
      </w:pPr>
      <w:rPr>
        <w:rFonts w:hint="default" w:ascii="Symbol" w:hAnsi="Symbol"/>
      </w:rPr>
    </w:lvl>
    <w:lvl w:ilvl="1" w:tplc="20E0A946">
      <w:start w:val="1"/>
      <w:numFmt w:val="bullet"/>
      <w:lvlText w:val="o"/>
      <w:lvlJc w:val="left"/>
      <w:pPr>
        <w:ind w:left="1440" w:hanging="360"/>
      </w:pPr>
      <w:rPr>
        <w:rFonts w:hint="default" w:ascii="Courier New" w:hAnsi="Courier New"/>
      </w:rPr>
    </w:lvl>
    <w:lvl w:ilvl="2" w:tplc="60540F98">
      <w:start w:val="1"/>
      <w:numFmt w:val="bullet"/>
      <w:lvlText w:val=""/>
      <w:lvlJc w:val="left"/>
      <w:pPr>
        <w:ind w:left="2160" w:hanging="360"/>
      </w:pPr>
      <w:rPr>
        <w:rFonts w:hint="default" w:ascii="Wingdings" w:hAnsi="Wingdings"/>
      </w:rPr>
    </w:lvl>
    <w:lvl w:ilvl="3" w:tplc="82AECB6E">
      <w:start w:val="1"/>
      <w:numFmt w:val="bullet"/>
      <w:lvlText w:val=""/>
      <w:lvlJc w:val="left"/>
      <w:pPr>
        <w:ind w:left="2880" w:hanging="360"/>
      </w:pPr>
      <w:rPr>
        <w:rFonts w:hint="default" w:ascii="Symbol" w:hAnsi="Symbol"/>
      </w:rPr>
    </w:lvl>
    <w:lvl w:ilvl="4" w:tplc="DC92823A">
      <w:start w:val="1"/>
      <w:numFmt w:val="bullet"/>
      <w:lvlText w:val="o"/>
      <w:lvlJc w:val="left"/>
      <w:pPr>
        <w:ind w:left="3600" w:hanging="360"/>
      </w:pPr>
      <w:rPr>
        <w:rFonts w:hint="default" w:ascii="Courier New" w:hAnsi="Courier New"/>
      </w:rPr>
    </w:lvl>
    <w:lvl w:ilvl="5" w:tplc="4DDA114C">
      <w:start w:val="1"/>
      <w:numFmt w:val="bullet"/>
      <w:lvlText w:val=""/>
      <w:lvlJc w:val="left"/>
      <w:pPr>
        <w:ind w:left="4320" w:hanging="360"/>
      </w:pPr>
      <w:rPr>
        <w:rFonts w:hint="default" w:ascii="Wingdings" w:hAnsi="Wingdings"/>
      </w:rPr>
    </w:lvl>
    <w:lvl w:ilvl="6" w:tplc="E6086C16">
      <w:start w:val="1"/>
      <w:numFmt w:val="bullet"/>
      <w:lvlText w:val=""/>
      <w:lvlJc w:val="left"/>
      <w:pPr>
        <w:ind w:left="5040" w:hanging="360"/>
      </w:pPr>
      <w:rPr>
        <w:rFonts w:hint="default" w:ascii="Symbol" w:hAnsi="Symbol"/>
      </w:rPr>
    </w:lvl>
    <w:lvl w:ilvl="7" w:tplc="1B387332">
      <w:start w:val="1"/>
      <w:numFmt w:val="bullet"/>
      <w:lvlText w:val="o"/>
      <w:lvlJc w:val="left"/>
      <w:pPr>
        <w:ind w:left="5760" w:hanging="360"/>
      </w:pPr>
      <w:rPr>
        <w:rFonts w:hint="default" w:ascii="Courier New" w:hAnsi="Courier New"/>
      </w:rPr>
    </w:lvl>
    <w:lvl w:ilvl="8" w:tplc="CA3A8FB4">
      <w:start w:val="1"/>
      <w:numFmt w:val="bullet"/>
      <w:lvlText w:val=""/>
      <w:lvlJc w:val="left"/>
      <w:pPr>
        <w:ind w:left="6480" w:hanging="360"/>
      </w:pPr>
      <w:rPr>
        <w:rFonts w:hint="default" w:ascii="Wingdings" w:hAnsi="Wingdings"/>
      </w:rPr>
    </w:lvl>
  </w:abstractNum>
  <w:abstractNum w:abstractNumId="1" w15:restartNumberingAfterBreak="0">
    <w:nsid w:val="43BE0B2B"/>
    <w:multiLevelType w:val="hybridMultilevel"/>
    <w:tmpl w:val="373EA01E"/>
    <w:lvl w:ilvl="0" w:tplc="AFFAA042">
      <w:start w:val="1"/>
      <w:numFmt w:val="bullet"/>
      <w:lvlText w:val=""/>
      <w:lvlJc w:val="left"/>
      <w:pPr>
        <w:ind w:left="720" w:hanging="360"/>
      </w:pPr>
      <w:rPr>
        <w:rFonts w:hint="default" w:ascii="Wingdings" w:hAnsi="Wingdings"/>
      </w:rPr>
    </w:lvl>
    <w:lvl w:ilvl="1" w:tplc="6E80BF1E">
      <w:start w:val="1"/>
      <w:numFmt w:val="bullet"/>
      <w:lvlText w:val="o"/>
      <w:lvlJc w:val="left"/>
      <w:pPr>
        <w:ind w:left="1440" w:hanging="360"/>
      </w:pPr>
      <w:rPr>
        <w:rFonts w:hint="default" w:ascii="Courier New" w:hAnsi="Courier New"/>
      </w:rPr>
    </w:lvl>
    <w:lvl w:ilvl="2" w:tplc="71FE9154" w:tentative="1">
      <w:start w:val="1"/>
      <w:numFmt w:val="bullet"/>
      <w:lvlText w:val=""/>
      <w:lvlJc w:val="left"/>
      <w:pPr>
        <w:ind w:left="2160" w:hanging="360"/>
      </w:pPr>
      <w:rPr>
        <w:rFonts w:hint="default" w:ascii="Wingdings" w:hAnsi="Wingdings"/>
      </w:rPr>
    </w:lvl>
    <w:lvl w:ilvl="3" w:tplc="EB140AB6" w:tentative="1">
      <w:start w:val="1"/>
      <w:numFmt w:val="bullet"/>
      <w:lvlText w:val=""/>
      <w:lvlJc w:val="left"/>
      <w:pPr>
        <w:ind w:left="2880" w:hanging="360"/>
      </w:pPr>
      <w:rPr>
        <w:rFonts w:hint="default" w:ascii="Symbol" w:hAnsi="Symbol"/>
      </w:rPr>
    </w:lvl>
    <w:lvl w:ilvl="4" w:tplc="23A4A62C" w:tentative="1">
      <w:start w:val="1"/>
      <w:numFmt w:val="bullet"/>
      <w:lvlText w:val="o"/>
      <w:lvlJc w:val="left"/>
      <w:pPr>
        <w:ind w:left="3600" w:hanging="360"/>
      </w:pPr>
      <w:rPr>
        <w:rFonts w:hint="default" w:ascii="Courier New" w:hAnsi="Courier New"/>
      </w:rPr>
    </w:lvl>
    <w:lvl w:ilvl="5" w:tplc="89AE6BFA" w:tentative="1">
      <w:start w:val="1"/>
      <w:numFmt w:val="bullet"/>
      <w:lvlText w:val=""/>
      <w:lvlJc w:val="left"/>
      <w:pPr>
        <w:ind w:left="4320" w:hanging="360"/>
      </w:pPr>
      <w:rPr>
        <w:rFonts w:hint="default" w:ascii="Wingdings" w:hAnsi="Wingdings"/>
      </w:rPr>
    </w:lvl>
    <w:lvl w:ilvl="6" w:tplc="B1C6AFCA" w:tentative="1">
      <w:start w:val="1"/>
      <w:numFmt w:val="bullet"/>
      <w:lvlText w:val=""/>
      <w:lvlJc w:val="left"/>
      <w:pPr>
        <w:ind w:left="5040" w:hanging="360"/>
      </w:pPr>
      <w:rPr>
        <w:rFonts w:hint="default" w:ascii="Symbol" w:hAnsi="Symbol"/>
      </w:rPr>
    </w:lvl>
    <w:lvl w:ilvl="7" w:tplc="6FD6E158" w:tentative="1">
      <w:start w:val="1"/>
      <w:numFmt w:val="bullet"/>
      <w:lvlText w:val="o"/>
      <w:lvlJc w:val="left"/>
      <w:pPr>
        <w:ind w:left="5760" w:hanging="360"/>
      </w:pPr>
      <w:rPr>
        <w:rFonts w:hint="default" w:ascii="Courier New" w:hAnsi="Courier New"/>
      </w:rPr>
    </w:lvl>
    <w:lvl w:ilvl="8" w:tplc="7B3C12AE" w:tentative="1">
      <w:start w:val="1"/>
      <w:numFmt w:val="bullet"/>
      <w:lvlText w:val=""/>
      <w:lvlJc w:val="left"/>
      <w:pPr>
        <w:ind w:left="6480" w:hanging="360"/>
      </w:pPr>
      <w:rPr>
        <w:rFonts w:hint="default" w:ascii="Wingdings" w:hAnsi="Wingdings"/>
      </w:rPr>
    </w:lvl>
  </w:abstractNum>
  <w:abstractNum w:abstractNumId="2" w15:restartNumberingAfterBreak="0">
    <w:nsid w:val="45F631B7"/>
    <w:multiLevelType w:val="hybridMultilevel"/>
    <w:tmpl w:val="E8767EF8"/>
    <w:lvl w:ilvl="0" w:tplc="85B62540">
      <w:start w:val="1"/>
      <w:numFmt w:val="bullet"/>
      <w:lvlText w:val=""/>
      <w:lvlJc w:val="left"/>
      <w:pPr>
        <w:ind w:left="720" w:hanging="360"/>
      </w:pPr>
      <w:rPr>
        <w:rFonts w:hint="default" w:ascii="Symbol" w:hAnsi="Symbol"/>
      </w:rPr>
    </w:lvl>
    <w:lvl w:ilvl="1" w:tplc="6504B862" w:tentative="1">
      <w:start w:val="1"/>
      <w:numFmt w:val="bullet"/>
      <w:lvlText w:val="o"/>
      <w:lvlJc w:val="left"/>
      <w:pPr>
        <w:ind w:left="1440" w:hanging="360"/>
      </w:pPr>
      <w:rPr>
        <w:rFonts w:hint="default" w:ascii="Courier New" w:hAnsi="Courier New"/>
      </w:rPr>
    </w:lvl>
    <w:lvl w:ilvl="2" w:tplc="332A1C26" w:tentative="1">
      <w:start w:val="1"/>
      <w:numFmt w:val="bullet"/>
      <w:lvlText w:val=""/>
      <w:lvlJc w:val="left"/>
      <w:pPr>
        <w:ind w:left="2160" w:hanging="360"/>
      </w:pPr>
      <w:rPr>
        <w:rFonts w:hint="default" w:ascii="Wingdings" w:hAnsi="Wingdings"/>
      </w:rPr>
    </w:lvl>
    <w:lvl w:ilvl="3" w:tplc="49D83C58" w:tentative="1">
      <w:start w:val="1"/>
      <w:numFmt w:val="bullet"/>
      <w:lvlText w:val=""/>
      <w:lvlJc w:val="left"/>
      <w:pPr>
        <w:ind w:left="2880" w:hanging="360"/>
      </w:pPr>
      <w:rPr>
        <w:rFonts w:hint="default" w:ascii="Symbol" w:hAnsi="Symbol"/>
      </w:rPr>
    </w:lvl>
    <w:lvl w:ilvl="4" w:tplc="8CE48318" w:tentative="1">
      <w:start w:val="1"/>
      <w:numFmt w:val="bullet"/>
      <w:lvlText w:val="o"/>
      <w:lvlJc w:val="left"/>
      <w:pPr>
        <w:ind w:left="3600" w:hanging="360"/>
      </w:pPr>
      <w:rPr>
        <w:rFonts w:hint="default" w:ascii="Courier New" w:hAnsi="Courier New"/>
      </w:rPr>
    </w:lvl>
    <w:lvl w:ilvl="5" w:tplc="9C969396" w:tentative="1">
      <w:start w:val="1"/>
      <w:numFmt w:val="bullet"/>
      <w:lvlText w:val=""/>
      <w:lvlJc w:val="left"/>
      <w:pPr>
        <w:ind w:left="4320" w:hanging="360"/>
      </w:pPr>
      <w:rPr>
        <w:rFonts w:hint="default" w:ascii="Wingdings" w:hAnsi="Wingdings"/>
      </w:rPr>
    </w:lvl>
    <w:lvl w:ilvl="6" w:tplc="794AAC28" w:tentative="1">
      <w:start w:val="1"/>
      <w:numFmt w:val="bullet"/>
      <w:lvlText w:val=""/>
      <w:lvlJc w:val="left"/>
      <w:pPr>
        <w:ind w:left="5040" w:hanging="360"/>
      </w:pPr>
      <w:rPr>
        <w:rFonts w:hint="default" w:ascii="Symbol" w:hAnsi="Symbol"/>
      </w:rPr>
    </w:lvl>
    <w:lvl w:ilvl="7" w:tplc="25DA87F6" w:tentative="1">
      <w:start w:val="1"/>
      <w:numFmt w:val="bullet"/>
      <w:lvlText w:val="o"/>
      <w:lvlJc w:val="left"/>
      <w:pPr>
        <w:ind w:left="5760" w:hanging="360"/>
      </w:pPr>
      <w:rPr>
        <w:rFonts w:hint="default" w:ascii="Courier New" w:hAnsi="Courier New"/>
      </w:rPr>
    </w:lvl>
    <w:lvl w:ilvl="8" w:tplc="7A48C062" w:tentative="1">
      <w:start w:val="1"/>
      <w:numFmt w:val="bullet"/>
      <w:lvlText w:val=""/>
      <w:lvlJc w:val="left"/>
      <w:pPr>
        <w:ind w:left="6480" w:hanging="360"/>
      </w:pPr>
      <w:rPr>
        <w:rFonts w:hint="default" w:ascii="Wingdings" w:hAnsi="Wingdings"/>
      </w:rPr>
    </w:lvl>
  </w:abstractNum>
  <w:abstractNum w:abstractNumId="3" w15:restartNumberingAfterBreak="0">
    <w:nsid w:val="6D564132"/>
    <w:multiLevelType w:val="hybridMultilevel"/>
    <w:tmpl w:val="3B164BB6"/>
    <w:lvl w:ilvl="0" w:tplc="F2F8C2C0">
      <w:start w:val="1"/>
      <w:numFmt w:val="decimal"/>
      <w:lvlText w:val="%1."/>
      <w:lvlJc w:val="left"/>
      <w:pPr>
        <w:ind w:left="360" w:hanging="360"/>
      </w:pPr>
    </w:lvl>
    <w:lvl w:ilvl="1" w:tplc="C128AE80" w:tentative="1">
      <w:start w:val="1"/>
      <w:numFmt w:val="lowerLetter"/>
      <w:lvlText w:val="%2."/>
      <w:lvlJc w:val="left"/>
      <w:pPr>
        <w:ind w:left="1080" w:hanging="360"/>
      </w:pPr>
    </w:lvl>
    <w:lvl w:ilvl="2" w:tplc="198EB72C" w:tentative="1">
      <w:start w:val="1"/>
      <w:numFmt w:val="lowerRoman"/>
      <w:lvlText w:val="%3."/>
      <w:lvlJc w:val="right"/>
      <w:pPr>
        <w:ind w:left="1800" w:hanging="180"/>
      </w:pPr>
    </w:lvl>
    <w:lvl w:ilvl="3" w:tplc="9EDE1362" w:tentative="1">
      <w:start w:val="1"/>
      <w:numFmt w:val="decimal"/>
      <w:lvlText w:val="%4."/>
      <w:lvlJc w:val="left"/>
      <w:pPr>
        <w:ind w:left="2520" w:hanging="360"/>
      </w:pPr>
    </w:lvl>
    <w:lvl w:ilvl="4" w:tplc="F686252A" w:tentative="1">
      <w:start w:val="1"/>
      <w:numFmt w:val="lowerLetter"/>
      <w:lvlText w:val="%5."/>
      <w:lvlJc w:val="left"/>
      <w:pPr>
        <w:ind w:left="3240" w:hanging="360"/>
      </w:pPr>
    </w:lvl>
    <w:lvl w:ilvl="5" w:tplc="30A46136" w:tentative="1">
      <w:start w:val="1"/>
      <w:numFmt w:val="lowerRoman"/>
      <w:lvlText w:val="%6."/>
      <w:lvlJc w:val="right"/>
      <w:pPr>
        <w:ind w:left="3960" w:hanging="180"/>
      </w:pPr>
    </w:lvl>
    <w:lvl w:ilvl="6" w:tplc="DE3EB270" w:tentative="1">
      <w:start w:val="1"/>
      <w:numFmt w:val="decimal"/>
      <w:lvlText w:val="%7."/>
      <w:lvlJc w:val="left"/>
      <w:pPr>
        <w:ind w:left="4680" w:hanging="360"/>
      </w:pPr>
    </w:lvl>
    <w:lvl w:ilvl="7" w:tplc="23AAA51C" w:tentative="1">
      <w:start w:val="1"/>
      <w:numFmt w:val="lowerLetter"/>
      <w:lvlText w:val="%8."/>
      <w:lvlJc w:val="left"/>
      <w:pPr>
        <w:ind w:left="5400" w:hanging="360"/>
      </w:pPr>
    </w:lvl>
    <w:lvl w:ilvl="8" w:tplc="B9CAF09C" w:tentative="1">
      <w:start w:val="1"/>
      <w:numFmt w:val="lowerRoman"/>
      <w:lvlText w:val="%9."/>
      <w:lvlJc w:val="right"/>
      <w:pPr>
        <w:ind w:left="6120" w:hanging="180"/>
      </w:pPr>
    </w:lvl>
  </w:abstractNum>
  <w:abstractNum w:abstractNumId="4" w15:restartNumberingAfterBreak="0">
    <w:nsid w:val="70F662E0"/>
    <w:multiLevelType w:val="hybridMultilevel"/>
    <w:tmpl w:val="D96813AC"/>
    <w:lvl w:ilvl="0" w:tplc="CCCC4C9A">
      <w:start w:val="1"/>
      <w:numFmt w:val="bullet"/>
      <w:lvlText w:val=""/>
      <w:lvlJc w:val="left"/>
      <w:pPr>
        <w:ind w:left="720" w:hanging="360"/>
      </w:pPr>
      <w:rPr>
        <w:rFonts w:hint="default" w:ascii="Symbol" w:hAnsi="Symbol"/>
      </w:rPr>
    </w:lvl>
    <w:lvl w:ilvl="1" w:tplc="2A9AA4B0" w:tentative="1">
      <w:start w:val="1"/>
      <w:numFmt w:val="bullet"/>
      <w:lvlText w:val="o"/>
      <w:lvlJc w:val="left"/>
      <w:pPr>
        <w:ind w:left="1440" w:hanging="360"/>
      </w:pPr>
      <w:rPr>
        <w:rFonts w:hint="default" w:ascii="Courier New" w:hAnsi="Courier New"/>
      </w:rPr>
    </w:lvl>
    <w:lvl w:ilvl="2" w:tplc="7C7AC196" w:tentative="1">
      <w:start w:val="1"/>
      <w:numFmt w:val="bullet"/>
      <w:lvlText w:val=""/>
      <w:lvlJc w:val="left"/>
      <w:pPr>
        <w:ind w:left="2160" w:hanging="360"/>
      </w:pPr>
      <w:rPr>
        <w:rFonts w:hint="default" w:ascii="Wingdings" w:hAnsi="Wingdings"/>
      </w:rPr>
    </w:lvl>
    <w:lvl w:ilvl="3" w:tplc="1DB409A4" w:tentative="1">
      <w:start w:val="1"/>
      <w:numFmt w:val="bullet"/>
      <w:lvlText w:val=""/>
      <w:lvlJc w:val="left"/>
      <w:pPr>
        <w:ind w:left="2880" w:hanging="360"/>
      </w:pPr>
      <w:rPr>
        <w:rFonts w:hint="default" w:ascii="Symbol" w:hAnsi="Symbol"/>
      </w:rPr>
    </w:lvl>
    <w:lvl w:ilvl="4" w:tplc="395C006C" w:tentative="1">
      <w:start w:val="1"/>
      <w:numFmt w:val="bullet"/>
      <w:lvlText w:val="o"/>
      <w:lvlJc w:val="left"/>
      <w:pPr>
        <w:ind w:left="3600" w:hanging="360"/>
      </w:pPr>
      <w:rPr>
        <w:rFonts w:hint="default" w:ascii="Courier New" w:hAnsi="Courier New"/>
      </w:rPr>
    </w:lvl>
    <w:lvl w:ilvl="5" w:tplc="98940876" w:tentative="1">
      <w:start w:val="1"/>
      <w:numFmt w:val="bullet"/>
      <w:lvlText w:val=""/>
      <w:lvlJc w:val="left"/>
      <w:pPr>
        <w:ind w:left="4320" w:hanging="360"/>
      </w:pPr>
      <w:rPr>
        <w:rFonts w:hint="default" w:ascii="Wingdings" w:hAnsi="Wingdings"/>
      </w:rPr>
    </w:lvl>
    <w:lvl w:ilvl="6" w:tplc="190C340E" w:tentative="1">
      <w:start w:val="1"/>
      <w:numFmt w:val="bullet"/>
      <w:lvlText w:val=""/>
      <w:lvlJc w:val="left"/>
      <w:pPr>
        <w:ind w:left="5040" w:hanging="360"/>
      </w:pPr>
      <w:rPr>
        <w:rFonts w:hint="default" w:ascii="Symbol" w:hAnsi="Symbol"/>
      </w:rPr>
    </w:lvl>
    <w:lvl w:ilvl="7" w:tplc="61626A1A" w:tentative="1">
      <w:start w:val="1"/>
      <w:numFmt w:val="bullet"/>
      <w:lvlText w:val="o"/>
      <w:lvlJc w:val="left"/>
      <w:pPr>
        <w:ind w:left="5760" w:hanging="360"/>
      </w:pPr>
      <w:rPr>
        <w:rFonts w:hint="default" w:ascii="Courier New" w:hAnsi="Courier New"/>
      </w:rPr>
    </w:lvl>
    <w:lvl w:ilvl="8" w:tplc="02EA37AE" w:tentative="1">
      <w:start w:val="1"/>
      <w:numFmt w:val="bullet"/>
      <w:lvlText w:val=""/>
      <w:lvlJc w:val="left"/>
      <w:pPr>
        <w:ind w:left="6480" w:hanging="360"/>
      </w:pPr>
      <w:rPr>
        <w:rFonts w:hint="default" w:ascii="Wingdings" w:hAnsi="Wingdings"/>
      </w:rPr>
    </w:lvl>
  </w:abstractNum>
  <w:abstractNum w:abstractNumId="5" w15:restartNumberingAfterBreak="0">
    <w:nsid w:val="7669E247"/>
    <w:multiLevelType w:val="hybridMultilevel"/>
    <w:tmpl w:val="6434AA32"/>
    <w:lvl w:ilvl="0" w:tplc="F5E28B1E">
      <w:start w:val="1"/>
      <w:numFmt w:val="bullet"/>
      <w:lvlText w:val=""/>
      <w:lvlJc w:val="left"/>
      <w:pPr>
        <w:ind w:left="720" w:hanging="360"/>
      </w:pPr>
      <w:rPr>
        <w:rFonts w:hint="default" w:ascii="Symbol" w:hAnsi="Symbol"/>
      </w:rPr>
    </w:lvl>
    <w:lvl w:ilvl="1" w:tplc="7D0473E0">
      <w:start w:val="1"/>
      <w:numFmt w:val="bullet"/>
      <w:lvlText w:val="o"/>
      <w:lvlJc w:val="left"/>
      <w:pPr>
        <w:ind w:left="1440" w:hanging="360"/>
      </w:pPr>
      <w:rPr>
        <w:rFonts w:hint="default" w:ascii="Courier New" w:hAnsi="Courier New"/>
      </w:rPr>
    </w:lvl>
    <w:lvl w:ilvl="2" w:tplc="D1B0CF3E">
      <w:start w:val="1"/>
      <w:numFmt w:val="bullet"/>
      <w:lvlText w:val=""/>
      <w:lvlJc w:val="left"/>
      <w:pPr>
        <w:ind w:left="2160" w:hanging="360"/>
      </w:pPr>
      <w:rPr>
        <w:rFonts w:hint="default" w:ascii="Wingdings" w:hAnsi="Wingdings"/>
      </w:rPr>
    </w:lvl>
    <w:lvl w:ilvl="3" w:tplc="330A641C">
      <w:start w:val="1"/>
      <w:numFmt w:val="bullet"/>
      <w:lvlText w:val=""/>
      <w:lvlJc w:val="left"/>
      <w:pPr>
        <w:ind w:left="2880" w:hanging="360"/>
      </w:pPr>
      <w:rPr>
        <w:rFonts w:hint="default" w:ascii="Symbol" w:hAnsi="Symbol"/>
      </w:rPr>
    </w:lvl>
    <w:lvl w:ilvl="4" w:tplc="F3768A52">
      <w:start w:val="1"/>
      <w:numFmt w:val="bullet"/>
      <w:lvlText w:val="o"/>
      <w:lvlJc w:val="left"/>
      <w:pPr>
        <w:ind w:left="3600" w:hanging="360"/>
      </w:pPr>
      <w:rPr>
        <w:rFonts w:hint="default" w:ascii="Courier New" w:hAnsi="Courier New"/>
      </w:rPr>
    </w:lvl>
    <w:lvl w:ilvl="5" w:tplc="F328F3AC">
      <w:start w:val="1"/>
      <w:numFmt w:val="bullet"/>
      <w:lvlText w:val=""/>
      <w:lvlJc w:val="left"/>
      <w:pPr>
        <w:ind w:left="4320" w:hanging="360"/>
      </w:pPr>
      <w:rPr>
        <w:rFonts w:hint="default" w:ascii="Wingdings" w:hAnsi="Wingdings"/>
      </w:rPr>
    </w:lvl>
    <w:lvl w:ilvl="6" w:tplc="BF081C0E">
      <w:start w:val="1"/>
      <w:numFmt w:val="bullet"/>
      <w:lvlText w:val=""/>
      <w:lvlJc w:val="left"/>
      <w:pPr>
        <w:ind w:left="5040" w:hanging="360"/>
      </w:pPr>
      <w:rPr>
        <w:rFonts w:hint="default" w:ascii="Symbol" w:hAnsi="Symbol"/>
      </w:rPr>
    </w:lvl>
    <w:lvl w:ilvl="7" w:tplc="96D60E2C">
      <w:start w:val="1"/>
      <w:numFmt w:val="bullet"/>
      <w:lvlText w:val="o"/>
      <w:lvlJc w:val="left"/>
      <w:pPr>
        <w:ind w:left="5760" w:hanging="360"/>
      </w:pPr>
      <w:rPr>
        <w:rFonts w:hint="default" w:ascii="Courier New" w:hAnsi="Courier New"/>
      </w:rPr>
    </w:lvl>
    <w:lvl w:ilvl="8" w:tplc="227C3412">
      <w:start w:val="1"/>
      <w:numFmt w:val="bullet"/>
      <w:lvlText w:val=""/>
      <w:lvlJc w:val="left"/>
      <w:pPr>
        <w:ind w:left="6480" w:hanging="360"/>
      </w:pPr>
      <w:rPr>
        <w:rFonts w:hint="default" w:ascii="Wingdings" w:hAnsi="Wingdings"/>
      </w:rPr>
    </w:lvl>
  </w:abstractNum>
  <w:abstractNum w:abstractNumId="6" w15:restartNumberingAfterBreak="0">
    <w:nsid w:val="7A404BC8"/>
    <w:multiLevelType w:val="hybridMultilevel"/>
    <w:tmpl w:val="968E5A36"/>
    <w:lvl w:ilvl="0" w:tplc="796A6E3E">
      <w:start w:val="1"/>
      <w:numFmt w:val="bullet"/>
      <w:lvlText w:val=""/>
      <w:lvlJc w:val="left"/>
      <w:pPr>
        <w:ind w:left="720" w:hanging="360"/>
      </w:pPr>
      <w:rPr>
        <w:rFonts w:hint="default" w:ascii="Symbol" w:hAnsi="Symbol"/>
      </w:rPr>
    </w:lvl>
    <w:lvl w:ilvl="1" w:tplc="D8E67C3E" w:tentative="1">
      <w:start w:val="1"/>
      <w:numFmt w:val="bullet"/>
      <w:lvlText w:val="o"/>
      <w:lvlJc w:val="left"/>
      <w:pPr>
        <w:ind w:left="1440" w:hanging="360"/>
      </w:pPr>
      <w:rPr>
        <w:rFonts w:hint="default" w:ascii="Courier New" w:hAnsi="Courier New"/>
      </w:rPr>
    </w:lvl>
    <w:lvl w:ilvl="2" w:tplc="C5C4A2B4" w:tentative="1">
      <w:start w:val="1"/>
      <w:numFmt w:val="bullet"/>
      <w:lvlText w:val=""/>
      <w:lvlJc w:val="left"/>
      <w:pPr>
        <w:ind w:left="2160" w:hanging="360"/>
      </w:pPr>
      <w:rPr>
        <w:rFonts w:hint="default" w:ascii="Wingdings" w:hAnsi="Wingdings"/>
      </w:rPr>
    </w:lvl>
    <w:lvl w:ilvl="3" w:tplc="4D5C2D48" w:tentative="1">
      <w:start w:val="1"/>
      <w:numFmt w:val="bullet"/>
      <w:lvlText w:val=""/>
      <w:lvlJc w:val="left"/>
      <w:pPr>
        <w:ind w:left="2880" w:hanging="360"/>
      </w:pPr>
      <w:rPr>
        <w:rFonts w:hint="default" w:ascii="Symbol" w:hAnsi="Symbol"/>
      </w:rPr>
    </w:lvl>
    <w:lvl w:ilvl="4" w:tplc="7C24D1E2" w:tentative="1">
      <w:start w:val="1"/>
      <w:numFmt w:val="bullet"/>
      <w:lvlText w:val="o"/>
      <w:lvlJc w:val="left"/>
      <w:pPr>
        <w:ind w:left="3600" w:hanging="360"/>
      </w:pPr>
      <w:rPr>
        <w:rFonts w:hint="default" w:ascii="Courier New" w:hAnsi="Courier New"/>
      </w:rPr>
    </w:lvl>
    <w:lvl w:ilvl="5" w:tplc="7AA69F4A" w:tentative="1">
      <w:start w:val="1"/>
      <w:numFmt w:val="bullet"/>
      <w:lvlText w:val=""/>
      <w:lvlJc w:val="left"/>
      <w:pPr>
        <w:ind w:left="4320" w:hanging="360"/>
      </w:pPr>
      <w:rPr>
        <w:rFonts w:hint="default" w:ascii="Wingdings" w:hAnsi="Wingdings"/>
      </w:rPr>
    </w:lvl>
    <w:lvl w:ilvl="6" w:tplc="5F14E5BC" w:tentative="1">
      <w:start w:val="1"/>
      <w:numFmt w:val="bullet"/>
      <w:lvlText w:val=""/>
      <w:lvlJc w:val="left"/>
      <w:pPr>
        <w:ind w:left="5040" w:hanging="360"/>
      </w:pPr>
      <w:rPr>
        <w:rFonts w:hint="default" w:ascii="Symbol" w:hAnsi="Symbol"/>
      </w:rPr>
    </w:lvl>
    <w:lvl w:ilvl="7" w:tplc="0F5806B4" w:tentative="1">
      <w:start w:val="1"/>
      <w:numFmt w:val="bullet"/>
      <w:lvlText w:val="o"/>
      <w:lvlJc w:val="left"/>
      <w:pPr>
        <w:ind w:left="5760" w:hanging="360"/>
      </w:pPr>
      <w:rPr>
        <w:rFonts w:hint="default" w:ascii="Courier New" w:hAnsi="Courier New"/>
      </w:rPr>
    </w:lvl>
    <w:lvl w:ilvl="8" w:tplc="7DC8C59E" w:tentative="1">
      <w:start w:val="1"/>
      <w:numFmt w:val="bullet"/>
      <w:lvlText w:val=""/>
      <w:lvlJc w:val="left"/>
      <w:pPr>
        <w:ind w:left="6480" w:hanging="360"/>
      </w:pPr>
      <w:rPr>
        <w:rFonts w:hint="default" w:ascii="Wingdings" w:hAnsi="Wingdings"/>
      </w:rPr>
    </w:lvl>
  </w:abstractNum>
  <w:num w:numId="1" w16cid:durableId="1375083136">
    <w:abstractNumId w:val="5"/>
  </w:num>
  <w:num w:numId="2" w16cid:durableId="1728608039">
    <w:abstractNumId w:val="0"/>
  </w:num>
  <w:num w:numId="3" w16cid:durableId="548417118">
    <w:abstractNumId w:val="4"/>
  </w:num>
  <w:num w:numId="4" w16cid:durableId="735513829">
    <w:abstractNumId w:val="1"/>
  </w:num>
  <w:num w:numId="5" w16cid:durableId="1274675623">
    <w:abstractNumId w:val="3"/>
  </w:num>
  <w:num w:numId="6" w16cid:durableId="1139882869">
    <w:abstractNumId w:val="2"/>
  </w:num>
  <w:num w:numId="7" w16cid:durableId="1581868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B9"/>
    <w:rsid w:val="00000000"/>
    <w:rsid w:val="00004AD1"/>
    <w:rsid w:val="00005C6B"/>
    <w:rsid w:val="000112D4"/>
    <w:rsid w:val="00013372"/>
    <w:rsid w:val="00016CE4"/>
    <w:rsid w:val="00031A5A"/>
    <w:rsid w:val="00036CEB"/>
    <w:rsid w:val="00046F4B"/>
    <w:rsid w:val="0006597D"/>
    <w:rsid w:val="00067E05"/>
    <w:rsid w:val="00072F66"/>
    <w:rsid w:val="00076437"/>
    <w:rsid w:val="00077957"/>
    <w:rsid w:val="00085EB6"/>
    <w:rsid w:val="00090C55"/>
    <w:rsid w:val="000916D4"/>
    <w:rsid w:val="00091DA6"/>
    <w:rsid w:val="000A0E18"/>
    <w:rsid w:val="000A5A84"/>
    <w:rsid w:val="000B0F86"/>
    <w:rsid w:val="000B7C9E"/>
    <w:rsid w:val="000C20EF"/>
    <w:rsid w:val="000C636C"/>
    <w:rsid w:val="000D14FA"/>
    <w:rsid w:val="000D273D"/>
    <w:rsid w:val="000E24DE"/>
    <w:rsid w:val="000E2A2E"/>
    <w:rsid w:val="000E58A8"/>
    <w:rsid w:val="000F25BC"/>
    <w:rsid w:val="00103296"/>
    <w:rsid w:val="00115426"/>
    <w:rsid w:val="00115F96"/>
    <w:rsid w:val="00117FA6"/>
    <w:rsid w:val="00121E6C"/>
    <w:rsid w:val="00124A3D"/>
    <w:rsid w:val="00124E83"/>
    <w:rsid w:val="001412EB"/>
    <w:rsid w:val="00151666"/>
    <w:rsid w:val="00151EFF"/>
    <w:rsid w:val="00162D3E"/>
    <w:rsid w:val="0017389F"/>
    <w:rsid w:val="00173EB2"/>
    <w:rsid w:val="001771B9"/>
    <w:rsid w:val="00183C55"/>
    <w:rsid w:val="00186EE5"/>
    <w:rsid w:val="00191CE0"/>
    <w:rsid w:val="00194395"/>
    <w:rsid w:val="00194694"/>
    <w:rsid w:val="001961AB"/>
    <w:rsid w:val="001A3456"/>
    <w:rsid w:val="001B52A7"/>
    <w:rsid w:val="001C0000"/>
    <w:rsid w:val="001C7319"/>
    <w:rsid w:val="001C7A3F"/>
    <w:rsid w:val="001D26B6"/>
    <w:rsid w:val="001E16E6"/>
    <w:rsid w:val="001E3E13"/>
    <w:rsid w:val="001F73B2"/>
    <w:rsid w:val="00202404"/>
    <w:rsid w:val="00204A8C"/>
    <w:rsid w:val="002168AD"/>
    <w:rsid w:val="00226238"/>
    <w:rsid w:val="002264A8"/>
    <w:rsid w:val="00232745"/>
    <w:rsid w:val="002354B6"/>
    <w:rsid w:val="002376C7"/>
    <w:rsid w:val="00237D78"/>
    <w:rsid w:val="00242B77"/>
    <w:rsid w:val="00242E5B"/>
    <w:rsid w:val="002513A5"/>
    <w:rsid w:val="002539CB"/>
    <w:rsid w:val="0025656F"/>
    <w:rsid w:val="002639FF"/>
    <w:rsid w:val="0027373C"/>
    <w:rsid w:val="00275E5F"/>
    <w:rsid w:val="0028019C"/>
    <w:rsid w:val="002842BE"/>
    <w:rsid w:val="0028587F"/>
    <w:rsid w:val="00286233"/>
    <w:rsid w:val="00290AD8"/>
    <w:rsid w:val="00293256"/>
    <w:rsid w:val="002947B3"/>
    <w:rsid w:val="00296A9F"/>
    <w:rsid w:val="002A265A"/>
    <w:rsid w:val="002A6415"/>
    <w:rsid w:val="002A7AA4"/>
    <w:rsid w:val="002B4F0D"/>
    <w:rsid w:val="002C4865"/>
    <w:rsid w:val="002C661E"/>
    <w:rsid w:val="002E1547"/>
    <w:rsid w:val="002F6ABE"/>
    <w:rsid w:val="00301996"/>
    <w:rsid w:val="00305989"/>
    <w:rsid w:val="003127EB"/>
    <w:rsid w:val="00317375"/>
    <w:rsid w:val="003239F7"/>
    <w:rsid w:val="003306C5"/>
    <w:rsid w:val="00350C24"/>
    <w:rsid w:val="003578D4"/>
    <w:rsid w:val="003616E1"/>
    <w:rsid w:val="00367B5C"/>
    <w:rsid w:val="00374468"/>
    <w:rsid w:val="00376501"/>
    <w:rsid w:val="003878BA"/>
    <w:rsid w:val="003914DE"/>
    <w:rsid w:val="00394122"/>
    <w:rsid w:val="00394E16"/>
    <w:rsid w:val="003A5732"/>
    <w:rsid w:val="003C38C6"/>
    <w:rsid w:val="003D3FAE"/>
    <w:rsid w:val="003E2644"/>
    <w:rsid w:val="003E3BB9"/>
    <w:rsid w:val="003F15E7"/>
    <w:rsid w:val="003F5F90"/>
    <w:rsid w:val="00401B88"/>
    <w:rsid w:val="004069D3"/>
    <w:rsid w:val="00412D74"/>
    <w:rsid w:val="0041302A"/>
    <w:rsid w:val="004278A5"/>
    <w:rsid w:val="00431D4A"/>
    <w:rsid w:val="004353E5"/>
    <w:rsid w:val="004462C9"/>
    <w:rsid w:val="00447432"/>
    <w:rsid w:val="0045258A"/>
    <w:rsid w:val="004717BD"/>
    <w:rsid w:val="00483007"/>
    <w:rsid w:val="0048568C"/>
    <w:rsid w:val="00486D4D"/>
    <w:rsid w:val="004916C3"/>
    <w:rsid w:val="00495573"/>
    <w:rsid w:val="004A0C8C"/>
    <w:rsid w:val="004A2A83"/>
    <w:rsid w:val="004A6EC2"/>
    <w:rsid w:val="004B10B9"/>
    <w:rsid w:val="004B25E5"/>
    <w:rsid w:val="004B435B"/>
    <w:rsid w:val="004B46E5"/>
    <w:rsid w:val="004B6A6D"/>
    <w:rsid w:val="004C183F"/>
    <w:rsid w:val="004D242C"/>
    <w:rsid w:val="004E02FB"/>
    <w:rsid w:val="004E12AC"/>
    <w:rsid w:val="004F36FB"/>
    <w:rsid w:val="0050007C"/>
    <w:rsid w:val="0050108A"/>
    <w:rsid w:val="005020A0"/>
    <w:rsid w:val="00525530"/>
    <w:rsid w:val="00527874"/>
    <w:rsid w:val="0053378B"/>
    <w:rsid w:val="00536C86"/>
    <w:rsid w:val="005418CB"/>
    <w:rsid w:val="005464A6"/>
    <w:rsid w:val="0055360A"/>
    <w:rsid w:val="0055484D"/>
    <w:rsid w:val="00561912"/>
    <w:rsid w:val="005634D2"/>
    <w:rsid w:val="00563D46"/>
    <w:rsid w:val="005652B7"/>
    <w:rsid w:val="00570E45"/>
    <w:rsid w:val="005740EF"/>
    <w:rsid w:val="00575DF2"/>
    <w:rsid w:val="00582A57"/>
    <w:rsid w:val="00584B4E"/>
    <w:rsid w:val="005924F5"/>
    <w:rsid w:val="00594F40"/>
    <w:rsid w:val="005A575E"/>
    <w:rsid w:val="005B5A2B"/>
    <w:rsid w:val="005C73DE"/>
    <w:rsid w:val="005D21ED"/>
    <w:rsid w:val="005D73D2"/>
    <w:rsid w:val="005D7404"/>
    <w:rsid w:val="005D7B5C"/>
    <w:rsid w:val="005E2AF9"/>
    <w:rsid w:val="005E518C"/>
    <w:rsid w:val="005E79A5"/>
    <w:rsid w:val="005F32EB"/>
    <w:rsid w:val="006015A0"/>
    <w:rsid w:val="00603BCF"/>
    <w:rsid w:val="00606632"/>
    <w:rsid w:val="00606723"/>
    <w:rsid w:val="00612DBC"/>
    <w:rsid w:val="00630FE2"/>
    <w:rsid w:val="00635740"/>
    <w:rsid w:val="006412E4"/>
    <w:rsid w:val="00646AD1"/>
    <w:rsid w:val="0065065D"/>
    <w:rsid w:val="00651C66"/>
    <w:rsid w:val="00654BFF"/>
    <w:rsid w:val="006569E1"/>
    <w:rsid w:val="00663ABC"/>
    <w:rsid w:val="006640F6"/>
    <w:rsid w:val="00665940"/>
    <w:rsid w:val="00666080"/>
    <w:rsid w:val="00666C4E"/>
    <w:rsid w:val="00680765"/>
    <w:rsid w:val="00691F12"/>
    <w:rsid w:val="00692B07"/>
    <w:rsid w:val="00694238"/>
    <w:rsid w:val="00695E62"/>
    <w:rsid w:val="006A31C2"/>
    <w:rsid w:val="006A33BE"/>
    <w:rsid w:val="006A362F"/>
    <w:rsid w:val="006C5418"/>
    <w:rsid w:val="006C7BF3"/>
    <w:rsid w:val="006D141E"/>
    <w:rsid w:val="006D4A35"/>
    <w:rsid w:val="006D515A"/>
    <w:rsid w:val="006F05F0"/>
    <w:rsid w:val="006F211A"/>
    <w:rsid w:val="006F42F2"/>
    <w:rsid w:val="006F71FD"/>
    <w:rsid w:val="006F7D31"/>
    <w:rsid w:val="00702D3D"/>
    <w:rsid w:val="00711C6C"/>
    <w:rsid w:val="00712A8E"/>
    <w:rsid w:val="0071A1B5"/>
    <w:rsid w:val="00725377"/>
    <w:rsid w:val="00726E5C"/>
    <w:rsid w:val="007318C3"/>
    <w:rsid w:val="00733127"/>
    <w:rsid w:val="0074272A"/>
    <w:rsid w:val="00742A29"/>
    <w:rsid w:val="007430CA"/>
    <w:rsid w:val="00762D0C"/>
    <w:rsid w:val="007638C6"/>
    <w:rsid w:val="00766477"/>
    <w:rsid w:val="007756E6"/>
    <w:rsid w:val="00776A2B"/>
    <w:rsid w:val="00776C42"/>
    <w:rsid w:val="00781923"/>
    <w:rsid w:val="007836D0"/>
    <w:rsid w:val="0078525F"/>
    <w:rsid w:val="00793469"/>
    <w:rsid w:val="007A1075"/>
    <w:rsid w:val="007B054C"/>
    <w:rsid w:val="007B7DDE"/>
    <w:rsid w:val="007C1C7F"/>
    <w:rsid w:val="007C1E40"/>
    <w:rsid w:val="007C6A73"/>
    <w:rsid w:val="007D45C5"/>
    <w:rsid w:val="007F0A61"/>
    <w:rsid w:val="007F238A"/>
    <w:rsid w:val="00801571"/>
    <w:rsid w:val="0080263A"/>
    <w:rsid w:val="00810910"/>
    <w:rsid w:val="00810F40"/>
    <w:rsid w:val="00811CD0"/>
    <w:rsid w:val="0081516C"/>
    <w:rsid w:val="0081608E"/>
    <w:rsid w:val="00816878"/>
    <w:rsid w:val="00817EFE"/>
    <w:rsid w:val="008240DA"/>
    <w:rsid w:val="00825C52"/>
    <w:rsid w:val="008271EB"/>
    <w:rsid w:val="00827FBB"/>
    <w:rsid w:val="00830C79"/>
    <w:rsid w:val="00831971"/>
    <w:rsid w:val="00831C3B"/>
    <w:rsid w:val="00831C6B"/>
    <w:rsid w:val="00840EFE"/>
    <w:rsid w:val="00842587"/>
    <w:rsid w:val="00856055"/>
    <w:rsid w:val="00856C67"/>
    <w:rsid w:val="00857A66"/>
    <w:rsid w:val="00862938"/>
    <w:rsid w:val="00865064"/>
    <w:rsid w:val="008800B3"/>
    <w:rsid w:val="00880114"/>
    <w:rsid w:val="00880D33"/>
    <w:rsid w:val="00882C9D"/>
    <w:rsid w:val="00883809"/>
    <w:rsid w:val="008844A3"/>
    <w:rsid w:val="008A0C0B"/>
    <w:rsid w:val="008A1304"/>
    <w:rsid w:val="008A3C54"/>
    <w:rsid w:val="008A650A"/>
    <w:rsid w:val="008A663D"/>
    <w:rsid w:val="008B0535"/>
    <w:rsid w:val="008B6A0B"/>
    <w:rsid w:val="008C1773"/>
    <w:rsid w:val="008C5612"/>
    <w:rsid w:val="008D2494"/>
    <w:rsid w:val="008D3A08"/>
    <w:rsid w:val="008D4391"/>
    <w:rsid w:val="008E3C1F"/>
    <w:rsid w:val="008E4416"/>
    <w:rsid w:val="008F1750"/>
    <w:rsid w:val="00900DB2"/>
    <w:rsid w:val="009031BE"/>
    <w:rsid w:val="00905B7A"/>
    <w:rsid w:val="00922A25"/>
    <w:rsid w:val="00924806"/>
    <w:rsid w:val="00935D30"/>
    <w:rsid w:val="0094102C"/>
    <w:rsid w:val="00941B92"/>
    <w:rsid w:val="0095109C"/>
    <w:rsid w:val="00964A73"/>
    <w:rsid w:val="009700E1"/>
    <w:rsid w:val="00971C35"/>
    <w:rsid w:val="00974471"/>
    <w:rsid w:val="0097467D"/>
    <w:rsid w:val="00983CE7"/>
    <w:rsid w:val="00984267"/>
    <w:rsid w:val="009843BE"/>
    <w:rsid w:val="00986C05"/>
    <w:rsid w:val="009931B2"/>
    <w:rsid w:val="00995F85"/>
    <w:rsid w:val="00996DCA"/>
    <w:rsid w:val="009A18B5"/>
    <w:rsid w:val="009B48C9"/>
    <w:rsid w:val="009C75C9"/>
    <w:rsid w:val="009D478B"/>
    <w:rsid w:val="009E5BA1"/>
    <w:rsid w:val="009F0008"/>
    <w:rsid w:val="00A04F99"/>
    <w:rsid w:val="00A135D0"/>
    <w:rsid w:val="00A141CE"/>
    <w:rsid w:val="00A14F9B"/>
    <w:rsid w:val="00A2052C"/>
    <w:rsid w:val="00A23D8F"/>
    <w:rsid w:val="00A43823"/>
    <w:rsid w:val="00A44344"/>
    <w:rsid w:val="00A46189"/>
    <w:rsid w:val="00A46EDE"/>
    <w:rsid w:val="00A56772"/>
    <w:rsid w:val="00A56AA7"/>
    <w:rsid w:val="00A60C91"/>
    <w:rsid w:val="00A63B05"/>
    <w:rsid w:val="00A70286"/>
    <w:rsid w:val="00A75737"/>
    <w:rsid w:val="00A85B26"/>
    <w:rsid w:val="00A91922"/>
    <w:rsid w:val="00A935DC"/>
    <w:rsid w:val="00AA3B5E"/>
    <w:rsid w:val="00AA4D14"/>
    <w:rsid w:val="00AA68E0"/>
    <w:rsid w:val="00AB0AFB"/>
    <w:rsid w:val="00AB419E"/>
    <w:rsid w:val="00AB706D"/>
    <w:rsid w:val="00AC318D"/>
    <w:rsid w:val="00AD3F38"/>
    <w:rsid w:val="00AE560F"/>
    <w:rsid w:val="00AE5B7D"/>
    <w:rsid w:val="00AE77C2"/>
    <w:rsid w:val="00AF601A"/>
    <w:rsid w:val="00AF76BD"/>
    <w:rsid w:val="00B0034E"/>
    <w:rsid w:val="00B018CF"/>
    <w:rsid w:val="00B0338E"/>
    <w:rsid w:val="00B042EA"/>
    <w:rsid w:val="00B15C5A"/>
    <w:rsid w:val="00B2347F"/>
    <w:rsid w:val="00B3342D"/>
    <w:rsid w:val="00B36B35"/>
    <w:rsid w:val="00B43306"/>
    <w:rsid w:val="00B466EF"/>
    <w:rsid w:val="00B53590"/>
    <w:rsid w:val="00B57200"/>
    <w:rsid w:val="00B60C7F"/>
    <w:rsid w:val="00B646EF"/>
    <w:rsid w:val="00B66EB7"/>
    <w:rsid w:val="00B673E9"/>
    <w:rsid w:val="00B702BC"/>
    <w:rsid w:val="00B70F18"/>
    <w:rsid w:val="00B7301B"/>
    <w:rsid w:val="00B758DB"/>
    <w:rsid w:val="00B811AB"/>
    <w:rsid w:val="00B81A33"/>
    <w:rsid w:val="00B82338"/>
    <w:rsid w:val="00B90A60"/>
    <w:rsid w:val="00B93558"/>
    <w:rsid w:val="00B97BD8"/>
    <w:rsid w:val="00BA24C1"/>
    <w:rsid w:val="00BA61E2"/>
    <w:rsid w:val="00BA7F10"/>
    <w:rsid w:val="00BC0495"/>
    <w:rsid w:val="00BC1777"/>
    <w:rsid w:val="00BC5BEE"/>
    <w:rsid w:val="00BC7478"/>
    <w:rsid w:val="00BD0A48"/>
    <w:rsid w:val="00BD1A69"/>
    <w:rsid w:val="00BD2411"/>
    <w:rsid w:val="00BE0E2F"/>
    <w:rsid w:val="00BE227B"/>
    <w:rsid w:val="00BE7B90"/>
    <w:rsid w:val="00BF1EBB"/>
    <w:rsid w:val="00BF6B1C"/>
    <w:rsid w:val="00C16ED9"/>
    <w:rsid w:val="00C23522"/>
    <w:rsid w:val="00C23702"/>
    <w:rsid w:val="00C27B10"/>
    <w:rsid w:val="00C32C89"/>
    <w:rsid w:val="00C375E7"/>
    <w:rsid w:val="00C42D49"/>
    <w:rsid w:val="00C47F70"/>
    <w:rsid w:val="00C51646"/>
    <w:rsid w:val="00C53DFE"/>
    <w:rsid w:val="00C60C1F"/>
    <w:rsid w:val="00C64E34"/>
    <w:rsid w:val="00C65104"/>
    <w:rsid w:val="00C756BD"/>
    <w:rsid w:val="00C8010F"/>
    <w:rsid w:val="00C81227"/>
    <w:rsid w:val="00C95B0C"/>
    <w:rsid w:val="00CA2B8D"/>
    <w:rsid w:val="00CA3867"/>
    <w:rsid w:val="00CA4AE2"/>
    <w:rsid w:val="00CA6286"/>
    <w:rsid w:val="00CC35A6"/>
    <w:rsid w:val="00CC5B00"/>
    <w:rsid w:val="00CF0BF3"/>
    <w:rsid w:val="00CF22C8"/>
    <w:rsid w:val="00D04A3E"/>
    <w:rsid w:val="00D15F61"/>
    <w:rsid w:val="00D20C90"/>
    <w:rsid w:val="00D259AD"/>
    <w:rsid w:val="00D36369"/>
    <w:rsid w:val="00D4385A"/>
    <w:rsid w:val="00D46B0E"/>
    <w:rsid w:val="00D56DF3"/>
    <w:rsid w:val="00D571A8"/>
    <w:rsid w:val="00D62D17"/>
    <w:rsid w:val="00D649CC"/>
    <w:rsid w:val="00D75BA8"/>
    <w:rsid w:val="00D8563F"/>
    <w:rsid w:val="00D85E35"/>
    <w:rsid w:val="00D92F1C"/>
    <w:rsid w:val="00DA43F9"/>
    <w:rsid w:val="00DC02E5"/>
    <w:rsid w:val="00DC35BE"/>
    <w:rsid w:val="00DC782D"/>
    <w:rsid w:val="00DD10E3"/>
    <w:rsid w:val="00DD3725"/>
    <w:rsid w:val="00DE2630"/>
    <w:rsid w:val="00DF032A"/>
    <w:rsid w:val="00DF44E1"/>
    <w:rsid w:val="00DF58CC"/>
    <w:rsid w:val="00DF7A2E"/>
    <w:rsid w:val="00E02CDD"/>
    <w:rsid w:val="00E11A7B"/>
    <w:rsid w:val="00E1597D"/>
    <w:rsid w:val="00E20014"/>
    <w:rsid w:val="00E2163A"/>
    <w:rsid w:val="00E3015F"/>
    <w:rsid w:val="00E35EB1"/>
    <w:rsid w:val="00E36058"/>
    <w:rsid w:val="00E41B2A"/>
    <w:rsid w:val="00E425CB"/>
    <w:rsid w:val="00E44DE0"/>
    <w:rsid w:val="00E73EE2"/>
    <w:rsid w:val="00E814C5"/>
    <w:rsid w:val="00E82D1B"/>
    <w:rsid w:val="00E8488B"/>
    <w:rsid w:val="00E940A3"/>
    <w:rsid w:val="00EA2041"/>
    <w:rsid w:val="00EA57E3"/>
    <w:rsid w:val="00EB1535"/>
    <w:rsid w:val="00EB53C3"/>
    <w:rsid w:val="00EC48B1"/>
    <w:rsid w:val="00EC4A65"/>
    <w:rsid w:val="00ED6670"/>
    <w:rsid w:val="00ED7022"/>
    <w:rsid w:val="00EE3EFF"/>
    <w:rsid w:val="00EE506B"/>
    <w:rsid w:val="00EE6CAA"/>
    <w:rsid w:val="00F00D2E"/>
    <w:rsid w:val="00F05B49"/>
    <w:rsid w:val="00F06071"/>
    <w:rsid w:val="00F10DB5"/>
    <w:rsid w:val="00F22955"/>
    <w:rsid w:val="00F23EFC"/>
    <w:rsid w:val="00F275C2"/>
    <w:rsid w:val="00F34816"/>
    <w:rsid w:val="00F348F3"/>
    <w:rsid w:val="00F359FD"/>
    <w:rsid w:val="00F365D1"/>
    <w:rsid w:val="00F40AF4"/>
    <w:rsid w:val="00F44AD2"/>
    <w:rsid w:val="00F4587B"/>
    <w:rsid w:val="00F46E0D"/>
    <w:rsid w:val="00F57A1D"/>
    <w:rsid w:val="00F626D4"/>
    <w:rsid w:val="00F64E53"/>
    <w:rsid w:val="00F71DFA"/>
    <w:rsid w:val="00F77216"/>
    <w:rsid w:val="00F812CC"/>
    <w:rsid w:val="00F82872"/>
    <w:rsid w:val="00FA2D50"/>
    <w:rsid w:val="00FA54D3"/>
    <w:rsid w:val="00FA5D29"/>
    <w:rsid w:val="00FB1A5C"/>
    <w:rsid w:val="00FB35F4"/>
    <w:rsid w:val="00FB4404"/>
    <w:rsid w:val="00FB4660"/>
    <w:rsid w:val="00FB5F5E"/>
    <w:rsid w:val="00FC02C1"/>
    <w:rsid w:val="00FC3DE9"/>
    <w:rsid w:val="00FC55BF"/>
    <w:rsid w:val="00FC5925"/>
    <w:rsid w:val="00FC5940"/>
    <w:rsid w:val="00FE12E4"/>
    <w:rsid w:val="00FE5F6F"/>
    <w:rsid w:val="00FF23B9"/>
    <w:rsid w:val="00FF6C51"/>
    <w:rsid w:val="016B65AF"/>
    <w:rsid w:val="01899AE2"/>
    <w:rsid w:val="0274CF69"/>
    <w:rsid w:val="0281E9BA"/>
    <w:rsid w:val="02AD4742"/>
    <w:rsid w:val="02AE6FEA"/>
    <w:rsid w:val="02B3E1F4"/>
    <w:rsid w:val="02D9A8AB"/>
    <w:rsid w:val="02EFAF6F"/>
    <w:rsid w:val="02F51E5A"/>
    <w:rsid w:val="03479E29"/>
    <w:rsid w:val="045D88BC"/>
    <w:rsid w:val="04804B5C"/>
    <w:rsid w:val="04F7CF7B"/>
    <w:rsid w:val="05225E3D"/>
    <w:rsid w:val="05350F42"/>
    <w:rsid w:val="058F2D69"/>
    <w:rsid w:val="05BE0D46"/>
    <w:rsid w:val="05DB9C06"/>
    <w:rsid w:val="05ED33A6"/>
    <w:rsid w:val="0657629A"/>
    <w:rsid w:val="0659753F"/>
    <w:rsid w:val="0666FC61"/>
    <w:rsid w:val="06DC1110"/>
    <w:rsid w:val="0788C2DF"/>
    <w:rsid w:val="07909F1B"/>
    <w:rsid w:val="079D2DC9"/>
    <w:rsid w:val="07AF400D"/>
    <w:rsid w:val="07F614C5"/>
    <w:rsid w:val="0867862F"/>
    <w:rsid w:val="08E55229"/>
    <w:rsid w:val="09055813"/>
    <w:rsid w:val="0913AF09"/>
    <w:rsid w:val="093372B0"/>
    <w:rsid w:val="0ACF7D8B"/>
    <w:rsid w:val="0B50A86A"/>
    <w:rsid w:val="0BA07100"/>
    <w:rsid w:val="0BD30ACA"/>
    <w:rsid w:val="0BDA4610"/>
    <w:rsid w:val="0C2DFCAA"/>
    <w:rsid w:val="0C4E31F3"/>
    <w:rsid w:val="0CECB5D7"/>
    <w:rsid w:val="0CF21FE7"/>
    <w:rsid w:val="0D2377D5"/>
    <w:rsid w:val="0E51CFFB"/>
    <w:rsid w:val="0E59385D"/>
    <w:rsid w:val="0E5E0159"/>
    <w:rsid w:val="0F3E51EC"/>
    <w:rsid w:val="0F51E6EE"/>
    <w:rsid w:val="0FDDD562"/>
    <w:rsid w:val="107DF242"/>
    <w:rsid w:val="115AF59B"/>
    <w:rsid w:val="11640A36"/>
    <w:rsid w:val="11AEE3AC"/>
    <w:rsid w:val="11E0C9A0"/>
    <w:rsid w:val="11F60A99"/>
    <w:rsid w:val="1221DE5D"/>
    <w:rsid w:val="1223876E"/>
    <w:rsid w:val="12F77FB8"/>
    <w:rsid w:val="131D5FBD"/>
    <w:rsid w:val="137F1450"/>
    <w:rsid w:val="139B0704"/>
    <w:rsid w:val="13A4CCD8"/>
    <w:rsid w:val="142A41D3"/>
    <w:rsid w:val="142F5200"/>
    <w:rsid w:val="146D171C"/>
    <w:rsid w:val="1497A6C3"/>
    <w:rsid w:val="14F4F319"/>
    <w:rsid w:val="15432F98"/>
    <w:rsid w:val="156471A4"/>
    <w:rsid w:val="15975B04"/>
    <w:rsid w:val="164485A3"/>
    <w:rsid w:val="16962CB8"/>
    <w:rsid w:val="17335105"/>
    <w:rsid w:val="175046A7"/>
    <w:rsid w:val="184002E2"/>
    <w:rsid w:val="18F1AC83"/>
    <w:rsid w:val="1A2E1FC8"/>
    <w:rsid w:val="1A3CAB47"/>
    <w:rsid w:val="1A8DBF9F"/>
    <w:rsid w:val="1AB600AD"/>
    <w:rsid w:val="1B492754"/>
    <w:rsid w:val="1BE626AB"/>
    <w:rsid w:val="1C4D8BD3"/>
    <w:rsid w:val="1CCF8E5C"/>
    <w:rsid w:val="1CFADC73"/>
    <w:rsid w:val="1D562C0A"/>
    <w:rsid w:val="1E1B1008"/>
    <w:rsid w:val="1F0BFDE7"/>
    <w:rsid w:val="1F5F577C"/>
    <w:rsid w:val="2055E893"/>
    <w:rsid w:val="209B5799"/>
    <w:rsid w:val="213C6D9D"/>
    <w:rsid w:val="21644364"/>
    <w:rsid w:val="21C8A562"/>
    <w:rsid w:val="22069429"/>
    <w:rsid w:val="224F5EBD"/>
    <w:rsid w:val="22D4450B"/>
    <w:rsid w:val="23266FEA"/>
    <w:rsid w:val="2330D468"/>
    <w:rsid w:val="23EEF371"/>
    <w:rsid w:val="23F9916C"/>
    <w:rsid w:val="24172B47"/>
    <w:rsid w:val="245BD9EF"/>
    <w:rsid w:val="2502F382"/>
    <w:rsid w:val="25453448"/>
    <w:rsid w:val="26AB06E9"/>
    <w:rsid w:val="271C1B1D"/>
    <w:rsid w:val="27308D4D"/>
    <w:rsid w:val="2747D3F1"/>
    <w:rsid w:val="27972226"/>
    <w:rsid w:val="28D81A1D"/>
    <w:rsid w:val="29446839"/>
    <w:rsid w:val="29EB7458"/>
    <w:rsid w:val="2A1C7F3A"/>
    <w:rsid w:val="2A5F5E75"/>
    <w:rsid w:val="2A672FEF"/>
    <w:rsid w:val="2AA0C3CD"/>
    <w:rsid w:val="2C0C81EF"/>
    <w:rsid w:val="2CCB456B"/>
    <w:rsid w:val="2CE15C97"/>
    <w:rsid w:val="2CFAD55C"/>
    <w:rsid w:val="2DBA4D28"/>
    <w:rsid w:val="2DCAF9E4"/>
    <w:rsid w:val="2DE50D74"/>
    <w:rsid w:val="2DE9621A"/>
    <w:rsid w:val="2DFBA041"/>
    <w:rsid w:val="2E4432C1"/>
    <w:rsid w:val="2E773DE1"/>
    <w:rsid w:val="2E9C5349"/>
    <w:rsid w:val="2F6DD594"/>
    <w:rsid w:val="2FB5CA7B"/>
    <w:rsid w:val="2FBFB85F"/>
    <w:rsid w:val="2FCF1EA1"/>
    <w:rsid w:val="3005BD14"/>
    <w:rsid w:val="30711ECD"/>
    <w:rsid w:val="30C54AD0"/>
    <w:rsid w:val="30DF6BED"/>
    <w:rsid w:val="310AE376"/>
    <w:rsid w:val="31329446"/>
    <w:rsid w:val="31E40A84"/>
    <w:rsid w:val="3209534B"/>
    <w:rsid w:val="32445F38"/>
    <w:rsid w:val="32858A32"/>
    <w:rsid w:val="329B195D"/>
    <w:rsid w:val="32CC6A4F"/>
    <w:rsid w:val="32CF32C9"/>
    <w:rsid w:val="33842E08"/>
    <w:rsid w:val="339CEF65"/>
    <w:rsid w:val="33D5556D"/>
    <w:rsid w:val="33F671AC"/>
    <w:rsid w:val="348B9DD9"/>
    <w:rsid w:val="3517E974"/>
    <w:rsid w:val="35322C62"/>
    <w:rsid w:val="3661650A"/>
    <w:rsid w:val="36910A0B"/>
    <w:rsid w:val="372833ED"/>
    <w:rsid w:val="38208DE6"/>
    <w:rsid w:val="3855BBAF"/>
    <w:rsid w:val="38F40028"/>
    <w:rsid w:val="38F7B6F7"/>
    <w:rsid w:val="3903C7CA"/>
    <w:rsid w:val="392812CB"/>
    <w:rsid w:val="39478FC9"/>
    <w:rsid w:val="396F7F32"/>
    <w:rsid w:val="39F07CF0"/>
    <w:rsid w:val="3A299CBF"/>
    <w:rsid w:val="3A34CB51"/>
    <w:rsid w:val="3B4B3C06"/>
    <w:rsid w:val="3BD1A174"/>
    <w:rsid w:val="3C04A36C"/>
    <w:rsid w:val="3C7722C7"/>
    <w:rsid w:val="3CBCC477"/>
    <w:rsid w:val="3D158845"/>
    <w:rsid w:val="3D2EC615"/>
    <w:rsid w:val="3D34C742"/>
    <w:rsid w:val="3D78F29B"/>
    <w:rsid w:val="3DCCDC2C"/>
    <w:rsid w:val="3DFF0968"/>
    <w:rsid w:val="3E390680"/>
    <w:rsid w:val="3E412F71"/>
    <w:rsid w:val="3E70994E"/>
    <w:rsid w:val="3ED7F4BB"/>
    <w:rsid w:val="3EFBE5AB"/>
    <w:rsid w:val="3F3078C4"/>
    <w:rsid w:val="3F78F5FA"/>
    <w:rsid w:val="3F9B88CF"/>
    <w:rsid w:val="4041594A"/>
    <w:rsid w:val="405F7BB3"/>
    <w:rsid w:val="40F109EC"/>
    <w:rsid w:val="429181B3"/>
    <w:rsid w:val="4452FD90"/>
    <w:rsid w:val="4471790C"/>
    <w:rsid w:val="449676A2"/>
    <w:rsid w:val="4563C0A3"/>
    <w:rsid w:val="4566BB66"/>
    <w:rsid w:val="45B8A118"/>
    <w:rsid w:val="45E60242"/>
    <w:rsid w:val="45F49833"/>
    <w:rsid w:val="466471D0"/>
    <w:rsid w:val="47511614"/>
    <w:rsid w:val="477AB9F9"/>
    <w:rsid w:val="4781B1A0"/>
    <w:rsid w:val="479ED89E"/>
    <w:rsid w:val="47A6DC3A"/>
    <w:rsid w:val="484D73E5"/>
    <w:rsid w:val="490B934C"/>
    <w:rsid w:val="490E7A9A"/>
    <w:rsid w:val="49E5281D"/>
    <w:rsid w:val="49E58A16"/>
    <w:rsid w:val="4A047B5C"/>
    <w:rsid w:val="4A2211B8"/>
    <w:rsid w:val="4A301B52"/>
    <w:rsid w:val="4A630A40"/>
    <w:rsid w:val="4AA31F0F"/>
    <w:rsid w:val="4BAA5EA1"/>
    <w:rsid w:val="4C16B799"/>
    <w:rsid w:val="4C43E0E5"/>
    <w:rsid w:val="4CBE9703"/>
    <w:rsid w:val="4D0A31C2"/>
    <w:rsid w:val="4D7D47E1"/>
    <w:rsid w:val="4D7D78E9"/>
    <w:rsid w:val="4E008F2E"/>
    <w:rsid w:val="4E042F14"/>
    <w:rsid w:val="4E4C2B16"/>
    <w:rsid w:val="4E58F117"/>
    <w:rsid w:val="4E5E0BDD"/>
    <w:rsid w:val="4EB32232"/>
    <w:rsid w:val="4EDF0D63"/>
    <w:rsid w:val="4F021609"/>
    <w:rsid w:val="4FA03ACB"/>
    <w:rsid w:val="4FA4FEE7"/>
    <w:rsid w:val="5032EF58"/>
    <w:rsid w:val="50782268"/>
    <w:rsid w:val="50B5164E"/>
    <w:rsid w:val="50E78ACC"/>
    <w:rsid w:val="5194B4FB"/>
    <w:rsid w:val="51BEC980"/>
    <w:rsid w:val="5250F9ED"/>
    <w:rsid w:val="52645231"/>
    <w:rsid w:val="528653A2"/>
    <w:rsid w:val="53BA180B"/>
    <w:rsid w:val="53CEB467"/>
    <w:rsid w:val="546B387A"/>
    <w:rsid w:val="54AEDBE4"/>
    <w:rsid w:val="54D1C472"/>
    <w:rsid w:val="54DD5B7A"/>
    <w:rsid w:val="54EF562E"/>
    <w:rsid w:val="54F3F292"/>
    <w:rsid w:val="5515CE93"/>
    <w:rsid w:val="55276801"/>
    <w:rsid w:val="55B1226A"/>
    <w:rsid w:val="55F95031"/>
    <w:rsid w:val="5698B5C9"/>
    <w:rsid w:val="570AC05E"/>
    <w:rsid w:val="5716B44B"/>
    <w:rsid w:val="57931822"/>
    <w:rsid w:val="5809F131"/>
    <w:rsid w:val="5831E50D"/>
    <w:rsid w:val="59C3448C"/>
    <w:rsid w:val="59F18197"/>
    <w:rsid w:val="5A4245B5"/>
    <w:rsid w:val="5A796CA0"/>
    <w:rsid w:val="5AAE9415"/>
    <w:rsid w:val="5ADB9581"/>
    <w:rsid w:val="5BB07A86"/>
    <w:rsid w:val="5BDBB473"/>
    <w:rsid w:val="5C3E6176"/>
    <w:rsid w:val="5C5BDBE7"/>
    <w:rsid w:val="5C62BA5D"/>
    <w:rsid w:val="5C640429"/>
    <w:rsid w:val="5CC13885"/>
    <w:rsid w:val="5CF3E6B6"/>
    <w:rsid w:val="5D092293"/>
    <w:rsid w:val="5D432A6F"/>
    <w:rsid w:val="5DFCE09E"/>
    <w:rsid w:val="5EF802A7"/>
    <w:rsid w:val="5F8622BE"/>
    <w:rsid w:val="5F93EA17"/>
    <w:rsid w:val="5FD8C330"/>
    <w:rsid w:val="606B942B"/>
    <w:rsid w:val="606C0E93"/>
    <w:rsid w:val="60AA0FA5"/>
    <w:rsid w:val="617CB599"/>
    <w:rsid w:val="61E62AC2"/>
    <w:rsid w:val="623A2E68"/>
    <w:rsid w:val="624324FC"/>
    <w:rsid w:val="62AB6558"/>
    <w:rsid w:val="62EBC1F1"/>
    <w:rsid w:val="63DA98EE"/>
    <w:rsid w:val="6461E72E"/>
    <w:rsid w:val="64B39A1F"/>
    <w:rsid w:val="6583A45C"/>
    <w:rsid w:val="66D54D89"/>
    <w:rsid w:val="67F83863"/>
    <w:rsid w:val="6833241D"/>
    <w:rsid w:val="686C0C08"/>
    <w:rsid w:val="68719777"/>
    <w:rsid w:val="68800E1A"/>
    <w:rsid w:val="6902285B"/>
    <w:rsid w:val="695139D5"/>
    <w:rsid w:val="6A1CAA71"/>
    <w:rsid w:val="6A4880DD"/>
    <w:rsid w:val="6AFC480D"/>
    <w:rsid w:val="6BA0CDA3"/>
    <w:rsid w:val="6C332D4A"/>
    <w:rsid w:val="6C89AF88"/>
    <w:rsid w:val="6D4733A9"/>
    <w:rsid w:val="6DCBB6D5"/>
    <w:rsid w:val="6DFCC88F"/>
    <w:rsid w:val="6E4E1DB3"/>
    <w:rsid w:val="6E5434DD"/>
    <w:rsid w:val="6EBD815D"/>
    <w:rsid w:val="6ED6F337"/>
    <w:rsid w:val="6F485273"/>
    <w:rsid w:val="6FD258AF"/>
    <w:rsid w:val="7127B8AB"/>
    <w:rsid w:val="712B0384"/>
    <w:rsid w:val="71B3764A"/>
    <w:rsid w:val="71D11E30"/>
    <w:rsid w:val="7262B7F6"/>
    <w:rsid w:val="72D726E0"/>
    <w:rsid w:val="73673596"/>
    <w:rsid w:val="73A95775"/>
    <w:rsid w:val="73BFB04D"/>
    <w:rsid w:val="73CE7669"/>
    <w:rsid w:val="745A5F4E"/>
    <w:rsid w:val="74A32A53"/>
    <w:rsid w:val="74EE2E13"/>
    <w:rsid w:val="756F255B"/>
    <w:rsid w:val="757F71F7"/>
    <w:rsid w:val="75CC3611"/>
    <w:rsid w:val="75F031BF"/>
    <w:rsid w:val="75F140DD"/>
    <w:rsid w:val="7631C60A"/>
    <w:rsid w:val="769FB37E"/>
    <w:rsid w:val="76AB3155"/>
    <w:rsid w:val="76AC1D08"/>
    <w:rsid w:val="77027C6D"/>
    <w:rsid w:val="77506434"/>
    <w:rsid w:val="77589002"/>
    <w:rsid w:val="77702B4A"/>
    <w:rsid w:val="7784D6B8"/>
    <w:rsid w:val="77A3C39E"/>
    <w:rsid w:val="77F73132"/>
    <w:rsid w:val="77FEB7D5"/>
    <w:rsid w:val="78A3C9CE"/>
    <w:rsid w:val="78AA2D66"/>
    <w:rsid w:val="79144832"/>
    <w:rsid w:val="79212066"/>
    <w:rsid w:val="79739673"/>
    <w:rsid w:val="797C6FFD"/>
    <w:rsid w:val="79FD9828"/>
    <w:rsid w:val="7A19A5DE"/>
    <w:rsid w:val="7A4B973E"/>
    <w:rsid w:val="7A967934"/>
    <w:rsid w:val="7A9A73DE"/>
    <w:rsid w:val="7B0A7D90"/>
    <w:rsid w:val="7C1C68D2"/>
    <w:rsid w:val="7C35DCD7"/>
    <w:rsid w:val="7CA64DF1"/>
    <w:rsid w:val="7CAAAB1C"/>
    <w:rsid w:val="7CC36C2B"/>
    <w:rsid w:val="7CC97A2F"/>
    <w:rsid w:val="7D1A7039"/>
    <w:rsid w:val="7D299253"/>
    <w:rsid w:val="7E25F87D"/>
    <w:rsid w:val="7E51FA1F"/>
    <w:rsid w:val="7E83CDDF"/>
    <w:rsid w:val="7EB47536"/>
    <w:rsid w:val="7F1DB1BF"/>
    <w:rsid w:val="7F415DB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FC7A"/>
  <w15:chartTrackingRefBased/>
  <w15:docId w15:val="{C6611680-0B93-4777-BFC7-567958BD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16E1"/>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2B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42B77"/>
  </w:style>
  <w:style w:type="paragraph" w:styleId="Footer">
    <w:name w:val="footer"/>
    <w:basedOn w:val="Normal"/>
    <w:link w:val="FooterChar"/>
    <w:uiPriority w:val="99"/>
    <w:unhideWhenUsed/>
    <w:rsid w:val="00242B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42B77"/>
  </w:style>
  <w:style w:type="table" w:styleId="TableGrid">
    <w:name w:val="Table Grid"/>
    <w:basedOn w:val="TableNormal"/>
    <w:uiPriority w:val="59"/>
    <w:rsid w:val="0063574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noteText">
    <w:name w:val="footnote text"/>
    <w:basedOn w:val="Normal"/>
    <w:link w:val="FootnoteTextChar"/>
    <w:uiPriority w:val="99"/>
    <w:semiHidden/>
    <w:unhideWhenUsed/>
    <w:rsid w:val="002639FF"/>
    <w:rPr>
      <w:sz w:val="20"/>
      <w:szCs w:val="20"/>
    </w:rPr>
  </w:style>
  <w:style w:type="character" w:styleId="FootnoteTextChar" w:customStyle="1">
    <w:name w:val="Footnote Text Char"/>
    <w:basedOn w:val="DefaultParagraphFont"/>
    <w:link w:val="FootnoteText"/>
    <w:uiPriority w:val="99"/>
    <w:semiHidden/>
    <w:rsid w:val="002639FF"/>
  </w:style>
  <w:style w:type="character" w:styleId="FootnoteReference">
    <w:name w:val="footnote reference"/>
    <w:uiPriority w:val="99"/>
    <w:semiHidden/>
    <w:unhideWhenUsed/>
    <w:rsid w:val="002639FF"/>
    <w:rPr>
      <w:vertAlign w:val="superscript"/>
    </w:rPr>
  </w:style>
  <w:style w:type="character" w:styleId="CommentReference">
    <w:name w:val="annotation reference"/>
    <w:uiPriority w:val="99"/>
    <w:semiHidden/>
    <w:unhideWhenUsed/>
    <w:rsid w:val="00A85B26"/>
    <w:rPr>
      <w:sz w:val="16"/>
      <w:szCs w:val="16"/>
    </w:rPr>
  </w:style>
  <w:style w:type="paragraph" w:styleId="CommentText">
    <w:name w:val="annotation text"/>
    <w:basedOn w:val="Normal"/>
    <w:link w:val="CommentTextChar"/>
    <w:uiPriority w:val="99"/>
    <w:unhideWhenUsed/>
    <w:rsid w:val="00A85B26"/>
    <w:rPr>
      <w:sz w:val="20"/>
      <w:szCs w:val="20"/>
    </w:rPr>
  </w:style>
  <w:style w:type="character" w:styleId="CommentTextChar" w:customStyle="1">
    <w:name w:val="Comment Text Char"/>
    <w:link w:val="CommentText"/>
    <w:uiPriority w:val="99"/>
    <w:rsid w:val="00A85B26"/>
    <w:rPr>
      <w:lang w:val="en-US" w:eastAsia="en-US"/>
    </w:rPr>
  </w:style>
  <w:style w:type="paragraph" w:styleId="CommentSubject">
    <w:name w:val="annotation subject"/>
    <w:basedOn w:val="CommentText"/>
    <w:next w:val="CommentText"/>
    <w:link w:val="CommentSubjectChar"/>
    <w:uiPriority w:val="99"/>
    <w:semiHidden/>
    <w:unhideWhenUsed/>
    <w:rsid w:val="00A85B26"/>
    <w:rPr>
      <w:b/>
      <w:bCs/>
    </w:rPr>
  </w:style>
  <w:style w:type="character" w:styleId="CommentSubjectChar" w:customStyle="1">
    <w:name w:val="Comment Subject Char"/>
    <w:link w:val="CommentSubject"/>
    <w:uiPriority w:val="99"/>
    <w:semiHidden/>
    <w:rsid w:val="00A85B26"/>
    <w:rPr>
      <w:b/>
      <w:bCs/>
      <w:lang w:val="en-US" w:eastAsia="en-US"/>
    </w:rPr>
  </w:style>
  <w:style w:type="paragraph" w:styleId="BalloonText">
    <w:name w:val="Balloon Text"/>
    <w:basedOn w:val="Normal"/>
    <w:link w:val="BalloonTextChar"/>
    <w:uiPriority w:val="99"/>
    <w:semiHidden/>
    <w:unhideWhenUsed/>
    <w:rsid w:val="00A85B2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A85B26"/>
    <w:rPr>
      <w:rFonts w:ascii="Segoe UI" w:hAnsi="Segoe UI" w:cs="Segoe UI"/>
      <w:sz w:val="18"/>
      <w:szCs w:val="18"/>
      <w:lang w:val="en-US" w:eastAsia="en-US"/>
    </w:rPr>
  </w:style>
  <w:style w:type="character" w:styleId="PlaceholderText">
    <w:name w:val="Placeholder Text"/>
    <w:basedOn w:val="DefaultParagraphFont"/>
    <w:uiPriority w:val="99"/>
    <w:semiHidden/>
    <w:rsid w:val="00E11A7B"/>
    <w:rPr>
      <w:color w:val="808080"/>
    </w:rPr>
  </w:style>
  <w:style w:type="paragraph" w:styleId="ListParagraph">
    <w:name w:val="List Paragraph"/>
    <w:basedOn w:val="Normal"/>
    <w:uiPriority w:val="34"/>
    <w:qFormat/>
    <w:rsid w:val="00AA3B5E"/>
    <w:pPr>
      <w:ind w:left="720"/>
      <w:contextualSpacing/>
    </w:pPr>
  </w:style>
  <w:style w:type="paragraph" w:styleId="Revision">
    <w:name w:val="Revision"/>
    <w:hidden/>
    <w:uiPriority w:val="99"/>
    <w:semiHidden/>
    <w:rsid w:val="00C95B0C"/>
    <w:rPr>
      <w:sz w:val="22"/>
      <w:szCs w:val="22"/>
      <w:lang w:val="en-US" w:eastAsia="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46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79841">
      <w:bodyDiv w:val="1"/>
      <w:marLeft w:val="0"/>
      <w:marRight w:val="0"/>
      <w:marTop w:val="0"/>
      <w:marBottom w:val="0"/>
      <w:divBdr>
        <w:top w:val="none" w:sz="0" w:space="0" w:color="auto"/>
        <w:left w:val="none" w:sz="0" w:space="0" w:color="auto"/>
        <w:bottom w:val="none" w:sz="0" w:space="0" w:color="auto"/>
        <w:right w:val="none" w:sz="0" w:space="0" w:color="auto"/>
      </w:divBdr>
      <w:divsChild>
        <w:div w:id="127013618">
          <w:marLeft w:val="0"/>
          <w:marRight w:val="0"/>
          <w:marTop w:val="0"/>
          <w:marBottom w:val="0"/>
          <w:divBdr>
            <w:top w:val="none" w:sz="0" w:space="0" w:color="auto"/>
            <w:left w:val="none" w:sz="0" w:space="0" w:color="auto"/>
            <w:bottom w:val="none" w:sz="0" w:space="0" w:color="auto"/>
            <w:right w:val="none" w:sz="0" w:space="0" w:color="auto"/>
          </w:divBdr>
        </w:div>
        <w:div w:id="170419197">
          <w:marLeft w:val="0"/>
          <w:marRight w:val="0"/>
          <w:marTop w:val="0"/>
          <w:marBottom w:val="0"/>
          <w:divBdr>
            <w:top w:val="none" w:sz="0" w:space="0" w:color="auto"/>
            <w:left w:val="none" w:sz="0" w:space="0" w:color="auto"/>
            <w:bottom w:val="none" w:sz="0" w:space="0" w:color="auto"/>
            <w:right w:val="none" w:sz="0" w:space="0" w:color="auto"/>
          </w:divBdr>
        </w:div>
        <w:div w:id="393236763">
          <w:marLeft w:val="0"/>
          <w:marRight w:val="0"/>
          <w:marTop w:val="0"/>
          <w:marBottom w:val="0"/>
          <w:divBdr>
            <w:top w:val="none" w:sz="0" w:space="0" w:color="auto"/>
            <w:left w:val="none" w:sz="0" w:space="0" w:color="auto"/>
            <w:bottom w:val="none" w:sz="0" w:space="0" w:color="auto"/>
            <w:right w:val="none" w:sz="0" w:space="0" w:color="auto"/>
          </w:divBdr>
        </w:div>
        <w:div w:id="398603387">
          <w:marLeft w:val="0"/>
          <w:marRight w:val="0"/>
          <w:marTop w:val="0"/>
          <w:marBottom w:val="0"/>
          <w:divBdr>
            <w:top w:val="none" w:sz="0" w:space="0" w:color="auto"/>
            <w:left w:val="none" w:sz="0" w:space="0" w:color="auto"/>
            <w:bottom w:val="none" w:sz="0" w:space="0" w:color="auto"/>
            <w:right w:val="none" w:sz="0" w:space="0" w:color="auto"/>
          </w:divBdr>
        </w:div>
        <w:div w:id="558054030">
          <w:marLeft w:val="0"/>
          <w:marRight w:val="0"/>
          <w:marTop w:val="0"/>
          <w:marBottom w:val="0"/>
          <w:divBdr>
            <w:top w:val="none" w:sz="0" w:space="0" w:color="auto"/>
            <w:left w:val="none" w:sz="0" w:space="0" w:color="auto"/>
            <w:bottom w:val="none" w:sz="0" w:space="0" w:color="auto"/>
            <w:right w:val="none" w:sz="0" w:space="0" w:color="auto"/>
          </w:divBdr>
        </w:div>
        <w:div w:id="717558671">
          <w:marLeft w:val="0"/>
          <w:marRight w:val="0"/>
          <w:marTop w:val="0"/>
          <w:marBottom w:val="0"/>
          <w:divBdr>
            <w:top w:val="none" w:sz="0" w:space="0" w:color="auto"/>
            <w:left w:val="none" w:sz="0" w:space="0" w:color="auto"/>
            <w:bottom w:val="none" w:sz="0" w:space="0" w:color="auto"/>
            <w:right w:val="none" w:sz="0" w:space="0" w:color="auto"/>
          </w:divBdr>
        </w:div>
        <w:div w:id="861431126">
          <w:marLeft w:val="0"/>
          <w:marRight w:val="0"/>
          <w:marTop w:val="0"/>
          <w:marBottom w:val="0"/>
          <w:divBdr>
            <w:top w:val="none" w:sz="0" w:space="0" w:color="auto"/>
            <w:left w:val="none" w:sz="0" w:space="0" w:color="auto"/>
            <w:bottom w:val="none" w:sz="0" w:space="0" w:color="auto"/>
            <w:right w:val="none" w:sz="0" w:space="0" w:color="auto"/>
          </w:divBdr>
        </w:div>
        <w:div w:id="928195462">
          <w:marLeft w:val="0"/>
          <w:marRight w:val="0"/>
          <w:marTop w:val="0"/>
          <w:marBottom w:val="0"/>
          <w:divBdr>
            <w:top w:val="none" w:sz="0" w:space="0" w:color="auto"/>
            <w:left w:val="none" w:sz="0" w:space="0" w:color="auto"/>
            <w:bottom w:val="none" w:sz="0" w:space="0" w:color="auto"/>
            <w:right w:val="none" w:sz="0" w:space="0" w:color="auto"/>
          </w:divBdr>
        </w:div>
        <w:div w:id="990407594">
          <w:marLeft w:val="0"/>
          <w:marRight w:val="0"/>
          <w:marTop w:val="0"/>
          <w:marBottom w:val="0"/>
          <w:divBdr>
            <w:top w:val="none" w:sz="0" w:space="0" w:color="auto"/>
            <w:left w:val="none" w:sz="0" w:space="0" w:color="auto"/>
            <w:bottom w:val="none" w:sz="0" w:space="0" w:color="auto"/>
            <w:right w:val="none" w:sz="0" w:space="0" w:color="auto"/>
          </w:divBdr>
        </w:div>
        <w:div w:id="1001199242">
          <w:marLeft w:val="0"/>
          <w:marRight w:val="0"/>
          <w:marTop w:val="0"/>
          <w:marBottom w:val="0"/>
          <w:divBdr>
            <w:top w:val="none" w:sz="0" w:space="0" w:color="auto"/>
            <w:left w:val="none" w:sz="0" w:space="0" w:color="auto"/>
            <w:bottom w:val="none" w:sz="0" w:space="0" w:color="auto"/>
            <w:right w:val="none" w:sz="0" w:space="0" w:color="auto"/>
          </w:divBdr>
        </w:div>
        <w:div w:id="1019624597">
          <w:marLeft w:val="0"/>
          <w:marRight w:val="0"/>
          <w:marTop w:val="0"/>
          <w:marBottom w:val="0"/>
          <w:divBdr>
            <w:top w:val="none" w:sz="0" w:space="0" w:color="auto"/>
            <w:left w:val="none" w:sz="0" w:space="0" w:color="auto"/>
            <w:bottom w:val="none" w:sz="0" w:space="0" w:color="auto"/>
            <w:right w:val="none" w:sz="0" w:space="0" w:color="auto"/>
          </w:divBdr>
        </w:div>
        <w:div w:id="1136265016">
          <w:marLeft w:val="0"/>
          <w:marRight w:val="0"/>
          <w:marTop w:val="0"/>
          <w:marBottom w:val="0"/>
          <w:divBdr>
            <w:top w:val="none" w:sz="0" w:space="0" w:color="auto"/>
            <w:left w:val="none" w:sz="0" w:space="0" w:color="auto"/>
            <w:bottom w:val="none" w:sz="0" w:space="0" w:color="auto"/>
            <w:right w:val="none" w:sz="0" w:space="0" w:color="auto"/>
          </w:divBdr>
        </w:div>
        <w:div w:id="1323509274">
          <w:marLeft w:val="0"/>
          <w:marRight w:val="0"/>
          <w:marTop w:val="0"/>
          <w:marBottom w:val="0"/>
          <w:divBdr>
            <w:top w:val="none" w:sz="0" w:space="0" w:color="auto"/>
            <w:left w:val="none" w:sz="0" w:space="0" w:color="auto"/>
            <w:bottom w:val="none" w:sz="0" w:space="0" w:color="auto"/>
            <w:right w:val="none" w:sz="0" w:space="0" w:color="auto"/>
          </w:divBdr>
        </w:div>
        <w:div w:id="1375809740">
          <w:marLeft w:val="0"/>
          <w:marRight w:val="0"/>
          <w:marTop w:val="0"/>
          <w:marBottom w:val="0"/>
          <w:divBdr>
            <w:top w:val="none" w:sz="0" w:space="0" w:color="auto"/>
            <w:left w:val="none" w:sz="0" w:space="0" w:color="auto"/>
            <w:bottom w:val="none" w:sz="0" w:space="0" w:color="auto"/>
            <w:right w:val="none" w:sz="0" w:space="0" w:color="auto"/>
          </w:divBdr>
        </w:div>
        <w:div w:id="1377970245">
          <w:marLeft w:val="0"/>
          <w:marRight w:val="0"/>
          <w:marTop w:val="0"/>
          <w:marBottom w:val="0"/>
          <w:divBdr>
            <w:top w:val="none" w:sz="0" w:space="0" w:color="auto"/>
            <w:left w:val="none" w:sz="0" w:space="0" w:color="auto"/>
            <w:bottom w:val="none" w:sz="0" w:space="0" w:color="auto"/>
            <w:right w:val="none" w:sz="0" w:space="0" w:color="auto"/>
          </w:divBdr>
        </w:div>
        <w:div w:id="1432629718">
          <w:marLeft w:val="0"/>
          <w:marRight w:val="0"/>
          <w:marTop w:val="0"/>
          <w:marBottom w:val="0"/>
          <w:divBdr>
            <w:top w:val="none" w:sz="0" w:space="0" w:color="auto"/>
            <w:left w:val="none" w:sz="0" w:space="0" w:color="auto"/>
            <w:bottom w:val="none" w:sz="0" w:space="0" w:color="auto"/>
            <w:right w:val="none" w:sz="0" w:space="0" w:color="auto"/>
          </w:divBdr>
        </w:div>
        <w:div w:id="1619793499">
          <w:marLeft w:val="0"/>
          <w:marRight w:val="0"/>
          <w:marTop w:val="0"/>
          <w:marBottom w:val="0"/>
          <w:divBdr>
            <w:top w:val="none" w:sz="0" w:space="0" w:color="auto"/>
            <w:left w:val="none" w:sz="0" w:space="0" w:color="auto"/>
            <w:bottom w:val="none" w:sz="0" w:space="0" w:color="auto"/>
            <w:right w:val="none" w:sz="0" w:space="0" w:color="auto"/>
          </w:divBdr>
        </w:div>
        <w:div w:id="1641960532">
          <w:marLeft w:val="0"/>
          <w:marRight w:val="0"/>
          <w:marTop w:val="0"/>
          <w:marBottom w:val="0"/>
          <w:divBdr>
            <w:top w:val="none" w:sz="0" w:space="0" w:color="auto"/>
            <w:left w:val="none" w:sz="0" w:space="0" w:color="auto"/>
            <w:bottom w:val="none" w:sz="0" w:space="0" w:color="auto"/>
            <w:right w:val="none" w:sz="0" w:space="0" w:color="auto"/>
          </w:divBdr>
        </w:div>
        <w:div w:id="1704742081">
          <w:marLeft w:val="0"/>
          <w:marRight w:val="0"/>
          <w:marTop w:val="0"/>
          <w:marBottom w:val="0"/>
          <w:divBdr>
            <w:top w:val="none" w:sz="0" w:space="0" w:color="auto"/>
            <w:left w:val="none" w:sz="0" w:space="0" w:color="auto"/>
            <w:bottom w:val="none" w:sz="0" w:space="0" w:color="auto"/>
            <w:right w:val="none" w:sz="0" w:space="0" w:color="auto"/>
          </w:divBdr>
        </w:div>
        <w:div w:id="1801342620">
          <w:marLeft w:val="0"/>
          <w:marRight w:val="0"/>
          <w:marTop w:val="0"/>
          <w:marBottom w:val="0"/>
          <w:divBdr>
            <w:top w:val="none" w:sz="0" w:space="0" w:color="auto"/>
            <w:left w:val="none" w:sz="0" w:space="0" w:color="auto"/>
            <w:bottom w:val="none" w:sz="0" w:space="0" w:color="auto"/>
            <w:right w:val="none" w:sz="0" w:space="0" w:color="auto"/>
          </w:divBdr>
        </w:div>
        <w:div w:id="1858763241">
          <w:marLeft w:val="0"/>
          <w:marRight w:val="0"/>
          <w:marTop w:val="0"/>
          <w:marBottom w:val="0"/>
          <w:divBdr>
            <w:top w:val="none" w:sz="0" w:space="0" w:color="auto"/>
            <w:left w:val="none" w:sz="0" w:space="0" w:color="auto"/>
            <w:bottom w:val="none" w:sz="0" w:space="0" w:color="auto"/>
            <w:right w:val="none" w:sz="0" w:space="0" w:color="auto"/>
          </w:divBdr>
        </w:div>
        <w:div w:id="1954703955">
          <w:marLeft w:val="0"/>
          <w:marRight w:val="0"/>
          <w:marTop w:val="0"/>
          <w:marBottom w:val="0"/>
          <w:divBdr>
            <w:top w:val="none" w:sz="0" w:space="0" w:color="auto"/>
            <w:left w:val="none" w:sz="0" w:space="0" w:color="auto"/>
            <w:bottom w:val="none" w:sz="0" w:space="0" w:color="auto"/>
            <w:right w:val="none" w:sz="0" w:space="0" w:color="auto"/>
          </w:divBdr>
        </w:div>
        <w:div w:id="1976443220">
          <w:marLeft w:val="0"/>
          <w:marRight w:val="0"/>
          <w:marTop w:val="0"/>
          <w:marBottom w:val="0"/>
          <w:divBdr>
            <w:top w:val="none" w:sz="0" w:space="0" w:color="auto"/>
            <w:left w:val="none" w:sz="0" w:space="0" w:color="auto"/>
            <w:bottom w:val="none" w:sz="0" w:space="0" w:color="auto"/>
            <w:right w:val="none" w:sz="0" w:space="0" w:color="auto"/>
          </w:divBdr>
        </w:div>
        <w:div w:id="1999336531">
          <w:marLeft w:val="0"/>
          <w:marRight w:val="0"/>
          <w:marTop w:val="0"/>
          <w:marBottom w:val="0"/>
          <w:divBdr>
            <w:top w:val="none" w:sz="0" w:space="0" w:color="auto"/>
            <w:left w:val="none" w:sz="0" w:space="0" w:color="auto"/>
            <w:bottom w:val="none" w:sz="0" w:space="0" w:color="auto"/>
            <w:right w:val="none" w:sz="0" w:space="0" w:color="auto"/>
          </w:divBdr>
        </w:div>
        <w:div w:id="2083864322">
          <w:marLeft w:val="0"/>
          <w:marRight w:val="0"/>
          <w:marTop w:val="0"/>
          <w:marBottom w:val="0"/>
          <w:divBdr>
            <w:top w:val="none" w:sz="0" w:space="0" w:color="auto"/>
            <w:left w:val="none" w:sz="0" w:space="0" w:color="auto"/>
            <w:bottom w:val="none" w:sz="0" w:space="0" w:color="auto"/>
            <w:right w:val="none" w:sz="0" w:space="0" w:color="auto"/>
          </w:divBdr>
        </w:div>
      </w:divsChild>
    </w:div>
    <w:div w:id="1186552431">
      <w:bodyDiv w:val="1"/>
      <w:marLeft w:val="0"/>
      <w:marRight w:val="0"/>
      <w:marTop w:val="0"/>
      <w:marBottom w:val="0"/>
      <w:divBdr>
        <w:top w:val="none" w:sz="0" w:space="0" w:color="auto"/>
        <w:left w:val="none" w:sz="0" w:space="0" w:color="auto"/>
        <w:bottom w:val="none" w:sz="0" w:space="0" w:color="auto"/>
        <w:right w:val="none" w:sz="0" w:space="0" w:color="auto"/>
      </w:divBdr>
      <w:divsChild>
        <w:div w:id="6907069">
          <w:marLeft w:val="0"/>
          <w:marRight w:val="0"/>
          <w:marTop w:val="0"/>
          <w:marBottom w:val="0"/>
          <w:divBdr>
            <w:top w:val="none" w:sz="0" w:space="0" w:color="auto"/>
            <w:left w:val="none" w:sz="0" w:space="0" w:color="auto"/>
            <w:bottom w:val="none" w:sz="0" w:space="0" w:color="auto"/>
            <w:right w:val="none" w:sz="0" w:space="0" w:color="auto"/>
          </w:divBdr>
        </w:div>
        <w:div w:id="38670653">
          <w:marLeft w:val="0"/>
          <w:marRight w:val="0"/>
          <w:marTop w:val="0"/>
          <w:marBottom w:val="0"/>
          <w:divBdr>
            <w:top w:val="none" w:sz="0" w:space="0" w:color="auto"/>
            <w:left w:val="none" w:sz="0" w:space="0" w:color="auto"/>
            <w:bottom w:val="none" w:sz="0" w:space="0" w:color="auto"/>
            <w:right w:val="none" w:sz="0" w:space="0" w:color="auto"/>
          </w:divBdr>
        </w:div>
        <w:div w:id="148644546">
          <w:marLeft w:val="0"/>
          <w:marRight w:val="0"/>
          <w:marTop w:val="0"/>
          <w:marBottom w:val="0"/>
          <w:divBdr>
            <w:top w:val="none" w:sz="0" w:space="0" w:color="auto"/>
            <w:left w:val="none" w:sz="0" w:space="0" w:color="auto"/>
            <w:bottom w:val="none" w:sz="0" w:space="0" w:color="auto"/>
            <w:right w:val="none" w:sz="0" w:space="0" w:color="auto"/>
          </w:divBdr>
        </w:div>
        <w:div w:id="241187337">
          <w:marLeft w:val="0"/>
          <w:marRight w:val="0"/>
          <w:marTop w:val="0"/>
          <w:marBottom w:val="0"/>
          <w:divBdr>
            <w:top w:val="none" w:sz="0" w:space="0" w:color="auto"/>
            <w:left w:val="none" w:sz="0" w:space="0" w:color="auto"/>
            <w:bottom w:val="none" w:sz="0" w:space="0" w:color="auto"/>
            <w:right w:val="none" w:sz="0" w:space="0" w:color="auto"/>
          </w:divBdr>
        </w:div>
        <w:div w:id="250891050">
          <w:marLeft w:val="0"/>
          <w:marRight w:val="0"/>
          <w:marTop w:val="0"/>
          <w:marBottom w:val="0"/>
          <w:divBdr>
            <w:top w:val="none" w:sz="0" w:space="0" w:color="auto"/>
            <w:left w:val="none" w:sz="0" w:space="0" w:color="auto"/>
            <w:bottom w:val="none" w:sz="0" w:space="0" w:color="auto"/>
            <w:right w:val="none" w:sz="0" w:space="0" w:color="auto"/>
          </w:divBdr>
        </w:div>
        <w:div w:id="313031288">
          <w:marLeft w:val="0"/>
          <w:marRight w:val="0"/>
          <w:marTop w:val="0"/>
          <w:marBottom w:val="0"/>
          <w:divBdr>
            <w:top w:val="none" w:sz="0" w:space="0" w:color="auto"/>
            <w:left w:val="none" w:sz="0" w:space="0" w:color="auto"/>
            <w:bottom w:val="none" w:sz="0" w:space="0" w:color="auto"/>
            <w:right w:val="none" w:sz="0" w:space="0" w:color="auto"/>
          </w:divBdr>
        </w:div>
        <w:div w:id="615452705">
          <w:marLeft w:val="0"/>
          <w:marRight w:val="0"/>
          <w:marTop w:val="0"/>
          <w:marBottom w:val="0"/>
          <w:divBdr>
            <w:top w:val="none" w:sz="0" w:space="0" w:color="auto"/>
            <w:left w:val="none" w:sz="0" w:space="0" w:color="auto"/>
            <w:bottom w:val="none" w:sz="0" w:space="0" w:color="auto"/>
            <w:right w:val="none" w:sz="0" w:space="0" w:color="auto"/>
          </w:divBdr>
        </w:div>
        <w:div w:id="803543879">
          <w:marLeft w:val="0"/>
          <w:marRight w:val="0"/>
          <w:marTop w:val="0"/>
          <w:marBottom w:val="0"/>
          <w:divBdr>
            <w:top w:val="none" w:sz="0" w:space="0" w:color="auto"/>
            <w:left w:val="none" w:sz="0" w:space="0" w:color="auto"/>
            <w:bottom w:val="none" w:sz="0" w:space="0" w:color="auto"/>
            <w:right w:val="none" w:sz="0" w:space="0" w:color="auto"/>
          </w:divBdr>
        </w:div>
        <w:div w:id="807865344">
          <w:marLeft w:val="0"/>
          <w:marRight w:val="0"/>
          <w:marTop w:val="0"/>
          <w:marBottom w:val="0"/>
          <w:divBdr>
            <w:top w:val="none" w:sz="0" w:space="0" w:color="auto"/>
            <w:left w:val="none" w:sz="0" w:space="0" w:color="auto"/>
            <w:bottom w:val="none" w:sz="0" w:space="0" w:color="auto"/>
            <w:right w:val="none" w:sz="0" w:space="0" w:color="auto"/>
          </w:divBdr>
        </w:div>
        <w:div w:id="940919187">
          <w:marLeft w:val="0"/>
          <w:marRight w:val="0"/>
          <w:marTop w:val="0"/>
          <w:marBottom w:val="0"/>
          <w:divBdr>
            <w:top w:val="none" w:sz="0" w:space="0" w:color="auto"/>
            <w:left w:val="none" w:sz="0" w:space="0" w:color="auto"/>
            <w:bottom w:val="none" w:sz="0" w:space="0" w:color="auto"/>
            <w:right w:val="none" w:sz="0" w:space="0" w:color="auto"/>
          </w:divBdr>
        </w:div>
        <w:div w:id="993217019">
          <w:marLeft w:val="0"/>
          <w:marRight w:val="0"/>
          <w:marTop w:val="0"/>
          <w:marBottom w:val="0"/>
          <w:divBdr>
            <w:top w:val="none" w:sz="0" w:space="0" w:color="auto"/>
            <w:left w:val="none" w:sz="0" w:space="0" w:color="auto"/>
            <w:bottom w:val="none" w:sz="0" w:space="0" w:color="auto"/>
            <w:right w:val="none" w:sz="0" w:space="0" w:color="auto"/>
          </w:divBdr>
        </w:div>
        <w:div w:id="1132482312">
          <w:marLeft w:val="0"/>
          <w:marRight w:val="0"/>
          <w:marTop w:val="0"/>
          <w:marBottom w:val="0"/>
          <w:divBdr>
            <w:top w:val="none" w:sz="0" w:space="0" w:color="auto"/>
            <w:left w:val="none" w:sz="0" w:space="0" w:color="auto"/>
            <w:bottom w:val="none" w:sz="0" w:space="0" w:color="auto"/>
            <w:right w:val="none" w:sz="0" w:space="0" w:color="auto"/>
          </w:divBdr>
        </w:div>
        <w:div w:id="1133522142">
          <w:marLeft w:val="0"/>
          <w:marRight w:val="0"/>
          <w:marTop w:val="0"/>
          <w:marBottom w:val="0"/>
          <w:divBdr>
            <w:top w:val="none" w:sz="0" w:space="0" w:color="auto"/>
            <w:left w:val="none" w:sz="0" w:space="0" w:color="auto"/>
            <w:bottom w:val="none" w:sz="0" w:space="0" w:color="auto"/>
            <w:right w:val="none" w:sz="0" w:space="0" w:color="auto"/>
          </w:divBdr>
        </w:div>
        <w:div w:id="1136795560">
          <w:marLeft w:val="0"/>
          <w:marRight w:val="0"/>
          <w:marTop w:val="0"/>
          <w:marBottom w:val="0"/>
          <w:divBdr>
            <w:top w:val="none" w:sz="0" w:space="0" w:color="auto"/>
            <w:left w:val="none" w:sz="0" w:space="0" w:color="auto"/>
            <w:bottom w:val="none" w:sz="0" w:space="0" w:color="auto"/>
            <w:right w:val="none" w:sz="0" w:space="0" w:color="auto"/>
          </w:divBdr>
        </w:div>
        <w:div w:id="1371226869">
          <w:marLeft w:val="0"/>
          <w:marRight w:val="0"/>
          <w:marTop w:val="0"/>
          <w:marBottom w:val="0"/>
          <w:divBdr>
            <w:top w:val="none" w:sz="0" w:space="0" w:color="auto"/>
            <w:left w:val="none" w:sz="0" w:space="0" w:color="auto"/>
            <w:bottom w:val="none" w:sz="0" w:space="0" w:color="auto"/>
            <w:right w:val="none" w:sz="0" w:space="0" w:color="auto"/>
          </w:divBdr>
        </w:div>
        <w:div w:id="1499804315">
          <w:marLeft w:val="0"/>
          <w:marRight w:val="0"/>
          <w:marTop w:val="0"/>
          <w:marBottom w:val="0"/>
          <w:divBdr>
            <w:top w:val="none" w:sz="0" w:space="0" w:color="auto"/>
            <w:left w:val="none" w:sz="0" w:space="0" w:color="auto"/>
            <w:bottom w:val="none" w:sz="0" w:space="0" w:color="auto"/>
            <w:right w:val="none" w:sz="0" w:space="0" w:color="auto"/>
          </w:divBdr>
        </w:div>
        <w:div w:id="1505976101">
          <w:marLeft w:val="0"/>
          <w:marRight w:val="0"/>
          <w:marTop w:val="0"/>
          <w:marBottom w:val="0"/>
          <w:divBdr>
            <w:top w:val="none" w:sz="0" w:space="0" w:color="auto"/>
            <w:left w:val="none" w:sz="0" w:space="0" w:color="auto"/>
            <w:bottom w:val="none" w:sz="0" w:space="0" w:color="auto"/>
            <w:right w:val="none" w:sz="0" w:space="0" w:color="auto"/>
          </w:divBdr>
        </w:div>
        <w:div w:id="1509522301">
          <w:marLeft w:val="0"/>
          <w:marRight w:val="0"/>
          <w:marTop w:val="0"/>
          <w:marBottom w:val="0"/>
          <w:divBdr>
            <w:top w:val="none" w:sz="0" w:space="0" w:color="auto"/>
            <w:left w:val="none" w:sz="0" w:space="0" w:color="auto"/>
            <w:bottom w:val="none" w:sz="0" w:space="0" w:color="auto"/>
            <w:right w:val="none" w:sz="0" w:space="0" w:color="auto"/>
          </w:divBdr>
        </w:div>
        <w:div w:id="1632131513">
          <w:marLeft w:val="0"/>
          <w:marRight w:val="0"/>
          <w:marTop w:val="0"/>
          <w:marBottom w:val="0"/>
          <w:divBdr>
            <w:top w:val="none" w:sz="0" w:space="0" w:color="auto"/>
            <w:left w:val="none" w:sz="0" w:space="0" w:color="auto"/>
            <w:bottom w:val="none" w:sz="0" w:space="0" w:color="auto"/>
            <w:right w:val="none" w:sz="0" w:space="0" w:color="auto"/>
          </w:divBdr>
        </w:div>
        <w:div w:id="1742168558">
          <w:marLeft w:val="0"/>
          <w:marRight w:val="0"/>
          <w:marTop w:val="0"/>
          <w:marBottom w:val="0"/>
          <w:divBdr>
            <w:top w:val="none" w:sz="0" w:space="0" w:color="auto"/>
            <w:left w:val="none" w:sz="0" w:space="0" w:color="auto"/>
            <w:bottom w:val="none" w:sz="0" w:space="0" w:color="auto"/>
            <w:right w:val="none" w:sz="0" w:space="0" w:color="auto"/>
          </w:divBdr>
        </w:div>
        <w:div w:id="1781139656">
          <w:marLeft w:val="0"/>
          <w:marRight w:val="0"/>
          <w:marTop w:val="0"/>
          <w:marBottom w:val="0"/>
          <w:divBdr>
            <w:top w:val="none" w:sz="0" w:space="0" w:color="auto"/>
            <w:left w:val="none" w:sz="0" w:space="0" w:color="auto"/>
            <w:bottom w:val="none" w:sz="0" w:space="0" w:color="auto"/>
            <w:right w:val="none" w:sz="0" w:space="0" w:color="auto"/>
          </w:divBdr>
        </w:div>
        <w:div w:id="1886991611">
          <w:marLeft w:val="0"/>
          <w:marRight w:val="0"/>
          <w:marTop w:val="0"/>
          <w:marBottom w:val="0"/>
          <w:divBdr>
            <w:top w:val="none" w:sz="0" w:space="0" w:color="auto"/>
            <w:left w:val="none" w:sz="0" w:space="0" w:color="auto"/>
            <w:bottom w:val="none" w:sz="0" w:space="0" w:color="auto"/>
            <w:right w:val="none" w:sz="0" w:space="0" w:color="auto"/>
          </w:divBdr>
        </w:div>
        <w:div w:id="2003773028">
          <w:marLeft w:val="0"/>
          <w:marRight w:val="0"/>
          <w:marTop w:val="0"/>
          <w:marBottom w:val="0"/>
          <w:divBdr>
            <w:top w:val="none" w:sz="0" w:space="0" w:color="auto"/>
            <w:left w:val="none" w:sz="0" w:space="0" w:color="auto"/>
            <w:bottom w:val="none" w:sz="0" w:space="0" w:color="auto"/>
            <w:right w:val="none" w:sz="0" w:space="0" w:color="auto"/>
          </w:divBdr>
        </w:div>
        <w:div w:id="2043631491">
          <w:marLeft w:val="0"/>
          <w:marRight w:val="0"/>
          <w:marTop w:val="0"/>
          <w:marBottom w:val="0"/>
          <w:divBdr>
            <w:top w:val="none" w:sz="0" w:space="0" w:color="auto"/>
            <w:left w:val="none" w:sz="0" w:space="0" w:color="auto"/>
            <w:bottom w:val="none" w:sz="0" w:space="0" w:color="auto"/>
            <w:right w:val="none" w:sz="0" w:space="0" w:color="auto"/>
          </w:divBdr>
        </w:div>
        <w:div w:id="212299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arathonofhopecancercentres.ca/researcher-hub/policies-and-guidelines"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mohreporting@tfri.ca"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vleblanc@tfri.ca"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rathonofhopecancercentres.ca/docs/default-source/reporting-templates-and-guidelines/letters-to-centres/letter-to-centres-re---case-validation-for-close-outs_nov28-2025.pdf?sfvrsn=78814715_4" TargetMode="External" Id="Refb3b6273214432f" /><Relationship Type="http://schemas.microsoft.com/office/2020/10/relationships/intelligence" Target="intelligence2.xml" Id="R2bfd9dbf293d4fa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Props1.xml><?xml version="1.0" encoding="utf-8"?>
<ds:datastoreItem xmlns:ds="http://schemas.openxmlformats.org/officeDocument/2006/customXml" ds:itemID="{5C3643D9-8BE3-44AE-B5C7-118517D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E9FAE-BB1F-462F-8409-4479DBD37B95}">
  <ds:schemaRefs>
    <ds:schemaRef ds:uri="http://schemas.openxmlformats.org/officeDocument/2006/bibliography"/>
  </ds:schemaRefs>
</ds:datastoreItem>
</file>

<file path=customXml/itemProps3.xml><?xml version="1.0" encoding="utf-8"?>
<ds:datastoreItem xmlns:ds="http://schemas.openxmlformats.org/officeDocument/2006/customXml" ds:itemID="{BD7FCE7E-7CAD-4DD3-99DB-80945A303D28}">
  <ds:schemaRefs>
    <ds:schemaRef ds:uri="http://schemas.microsoft.com/sharepoint/v3/contenttype/forms"/>
  </ds:schemaRefs>
</ds:datastoreItem>
</file>

<file path=customXml/itemProps4.xml><?xml version="1.0" encoding="utf-8"?>
<ds:datastoreItem xmlns:ds="http://schemas.openxmlformats.org/officeDocument/2006/customXml" ds:itemID="{13DABFEC-04A4-42DB-8291-911ACB39AE9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BC Cancer Research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Shane Duan</dc:creator>
  <keywords/>
  <dc:description/>
  <lastModifiedBy>Veronique LeBlanc</lastModifiedBy>
  <revision>295</revision>
  <lastPrinted>2009-09-04T02:08:00.0000000Z</lastPrinted>
  <dcterms:created xsi:type="dcterms:W3CDTF">2023-09-15T01:27:00.0000000Z</dcterms:created>
  <dcterms:modified xsi:type="dcterms:W3CDTF">2026-03-13T14:51:19.6172598Z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y fmtid="{D5CDD505-2E9C-101B-9397-08002B2CF9AE}" pid="4" name="GrammarlyDocumentId">
    <vt:lpwstr>3b5c6d36ce1cf788592026208cb82e8943515b0a73cd0898e144f9257c6eec50</vt:lpwstr>
  </property>
</Properties>
</file>